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71" w:rsidRPr="00EE13C6" w:rsidRDefault="00797971" w:rsidP="00797971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bCs w:val="0"/>
          <w:sz w:val="20"/>
        </w:rPr>
      </w:pPr>
      <w:r w:rsidRPr="00EE13C6">
        <w:rPr>
          <w:rFonts w:ascii="Arial" w:hAnsi="Arial"/>
          <w:b/>
          <w:bCs w:val="0"/>
          <w:sz w:val="20"/>
        </w:rPr>
        <w:t xml:space="preserve">PROGRAMA SINTÉTICO </w:t>
      </w:r>
    </w:p>
    <w:p w:rsidR="00797971" w:rsidRPr="00EE13C6" w:rsidRDefault="00797971" w:rsidP="00797971">
      <w:pPr>
        <w:pStyle w:val="Encabezad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W w:w="10330" w:type="dxa"/>
        <w:tblCellMar>
          <w:left w:w="70" w:type="dxa"/>
          <w:right w:w="70" w:type="dxa"/>
        </w:tblCellMar>
        <w:tblLook w:val="0000"/>
      </w:tblPr>
      <w:tblGrid>
        <w:gridCol w:w="2410"/>
        <w:gridCol w:w="7920"/>
      </w:tblGrid>
      <w:tr w:rsidR="00797971" w:rsidRPr="00EE13C6">
        <w:tc>
          <w:tcPr>
            <w:tcW w:w="2410" w:type="dxa"/>
          </w:tcPr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 w:val="0"/>
                <w:sz w:val="20"/>
              </w:rPr>
            </w:pPr>
            <w:r w:rsidRPr="00EE13C6">
              <w:rPr>
                <w:rFonts w:ascii="Arial" w:hAnsi="Arial"/>
                <w:b/>
                <w:bCs w:val="0"/>
                <w:sz w:val="20"/>
              </w:rPr>
              <w:t>UNIDAD ACADÉMICA:</w:t>
            </w:r>
          </w:p>
        </w:tc>
        <w:tc>
          <w:tcPr>
            <w:tcW w:w="7920" w:type="dxa"/>
          </w:tcPr>
          <w:p w:rsidR="00797971" w:rsidRPr="00EE13C6" w:rsidRDefault="00C31105" w:rsidP="00C3110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  <w:u w:val="single"/>
              </w:rPr>
              <w:t>UNIDAD PROFESIONAL INTERDISCIPLINARIA EN INGENIERÍA Y TECNOLOGÍAS AVANZADAS</w:t>
            </w:r>
            <w:r w:rsidR="00744C54" w:rsidRPr="00EE13C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797971" w:rsidRPr="00EE13C6" w:rsidRDefault="00797971" w:rsidP="00797971">
      <w:pPr>
        <w:rPr>
          <w:sz w:val="20"/>
        </w:rPr>
      </w:pPr>
    </w:p>
    <w:tbl>
      <w:tblPr>
        <w:tblW w:w="10330" w:type="dxa"/>
        <w:tblCellMar>
          <w:left w:w="70" w:type="dxa"/>
          <w:right w:w="70" w:type="dxa"/>
        </w:tblCellMar>
        <w:tblLook w:val="0000"/>
      </w:tblPr>
      <w:tblGrid>
        <w:gridCol w:w="2770"/>
        <w:gridCol w:w="7560"/>
      </w:tblGrid>
      <w:tr w:rsidR="00797971" w:rsidRPr="00EE13C6" w:rsidTr="00886AC9">
        <w:tc>
          <w:tcPr>
            <w:tcW w:w="2770" w:type="dxa"/>
          </w:tcPr>
          <w:p w:rsidR="0022576C" w:rsidRPr="00EE13C6" w:rsidRDefault="0022576C" w:rsidP="00886AC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PROGRAMA</w:t>
            </w:r>
            <w:r w:rsidR="00886AC9" w:rsidRPr="00EE13C6"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  <w:r w:rsidRPr="00EE13C6">
              <w:rPr>
                <w:rFonts w:ascii="Arial" w:hAnsi="Arial" w:cs="Arial"/>
                <w:b/>
                <w:bCs w:val="0"/>
                <w:sz w:val="20"/>
              </w:rPr>
              <w:t>ACADÉMICO:</w:t>
            </w:r>
          </w:p>
        </w:tc>
        <w:tc>
          <w:tcPr>
            <w:tcW w:w="7560" w:type="dxa"/>
          </w:tcPr>
          <w:p w:rsidR="002D176C" w:rsidRPr="00EE13C6" w:rsidRDefault="006C186E" w:rsidP="00886AC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F247FB">
              <w:rPr>
                <w:rFonts w:ascii="Arial" w:hAnsi="Arial" w:cs="Arial"/>
                <w:sz w:val="20"/>
                <w:u w:val="single"/>
              </w:rPr>
              <w:t>Ingeniería  Telemática</w:t>
            </w:r>
          </w:p>
        </w:tc>
      </w:tr>
    </w:tbl>
    <w:p w:rsidR="00886AC9" w:rsidRPr="00EE13C6" w:rsidRDefault="00886AC9"/>
    <w:tbl>
      <w:tblPr>
        <w:tblW w:w="10330" w:type="dxa"/>
        <w:tblCellMar>
          <w:left w:w="70" w:type="dxa"/>
          <w:right w:w="70" w:type="dxa"/>
        </w:tblCellMar>
        <w:tblLook w:val="0000"/>
      </w:tblPr>
      <w:tblGrid>
        <w:gridCol w:w="2950"/>
        <w:gridCol w:w="4140"/>
        <w:gridCol w:w="900"/>
        <w:gridCol w:w="2340"/>
      </w:tblGrid>
      <w:tr w:rsidR="00797971" w:rsidRPr="00EE13C6">
        <w:tc>
          <w:tcPr>
            <w:tcW w:w="2950" w:type="dxa"/>
          </w:tcPr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UNIDAD DE APRENDIZAJE:</w:t>
            </w:r>
          </w:p>
        </w:tc>
        <w:tc>
          <w:tcPr>
            <w:tcW w:w="4140" w:type="dxa"/>
          </w:tcPr>
          <w:p w:rsidR="00797971" w:rsidRPr="00EE13C6" w:rsidRDefault="006C186E" w:rsidP="00E8637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highlight w:val="green"/>
                <w:u w:val="single"/>
              </w:rPr>
            </w:pPr>
            <w:r w:rsidRPr="00F247FB">
              <w:rPr>
                <w:rFonts w:ascii="Arial" w:hAnsi="Arial" w:cs="Arial"/>
                <w:sz w:val="20"/>
                <w:u w:val="single"/>
              </w:rPr>
              <w:t>Desarrollo Sustentable</w:t>
            </w:r>
          </w:p>
        </w:tc>
        <w:tc>
          <w:tcPr>
            <w:tcW w:w="900" w:type="dxa"/>
          </w:tcPr>
          <w:p w:rsidR="00797971" w:rsidRPr="00EE13C6" w:rsidRDefault="00797971" w:rsidP="00CD1BD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 xml:space="preserve">NIVEL: </w:t>
            </w:r>
          </w:p>
        </w:tc>
        <w:tc>
          <w:tcPr>
            <w:tcW w:w="2340" w:type="dxa"/>
          </w:tcPr>
          <w:p w:rsidR="00797971" w:rsidRPr="00EE13C6" w:rsidRDefault="000846EC" w:rsidP="009428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  <w:highlight w:val="green"/>
                <w:u w:val="single"/>
              </w:rPr>
            </w:pPr>
            <w:r w:rsidRPr="000846EC">
              <w:rPr>
                <w:rFonts w:ascii="Arial" w:hAnsi="Arial" w:cs="Arial"/>
                <w:bCs w:val="0"/>
                <w:sz w:val="20"/>
                <w:u w:val="single"/>
              </w:rPr>
              <w:t>II</w:t>
            </w:r>
          </w:p>
        </w:tc>
      </w:tr>
    </w:tbl>
    <w:p w:rsidR="00886AC9" w:rsidRPr="00EE13C6" w:rsidRDefault="00886AC9"/>
    <w:tbl>
      <w:tblPr>
        <w:tblW w:w="1033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CellMar>
          <w:left w:w="70" w:type="dxa"/>
          <w:right w:w="70" w:type="dxa"/>
        </w:tblCellMar>
        <w:tblLook w:val="0000"/>
      </w:tblPr>
      <w:tblGrid>
        <w:gridCol w:w="10330"/>
      </w:tblGrid>
      <w:tr w:rsidR="00797971" w:rsidRPr="00EE13C6" w:rsidTr="00886AC9">
        <w:tc>
          <w:tcPr>
            <w:tcW w:w="10330" w:type="dxa"/>
          </w:tcPr>
          <w:p w:rsidR="001E0624" w:rsidRPr="00EE13C6" w:rsidRDefault="001E0624" w:rsidP="001E0624">
            <w:pPr>
              <w:pStyle w:val="Encabezad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 xml:space="preserve">PROPÓSITO DE LA UNIDAD DE </w:t>
            </w:r>
            <w:r w:rsidR="00C850D7" w:rsidRPr="00EE13C6">
              <w:rPr>
                <w:rFonts w:ascii="Arial" w:hAnsi="Arial" w:cs="Arial"/>
                <w:b/>
                <w:bCs w:val="0"/>
                <w:sz w:val="20"/>
              </w:rPr>
              <w:t>APRENDIZAJE</w:t>
            </w:r>
            <w:r w:rsidRPr="00EE13C6"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  <w:p w:rsidR="00092DD4" w:rsidRDefault="00786601" w:rsidP="0053303B">
            <w:pPr>
              <w:pStyle w:val="Encabezad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CB5C3E">
              <w:rPr>
                <w:rFonts w:ascii="Arial" w:hAnsi="Arial" w:cs="Arial"/>
                <w:sz w:val="20"/>
              </w:rPr>
              <w:t xml:space="preserve">Analiza  </w:t>
            </w:r>
            <w:r w:rsidR="00CB5C3E">
              <w:rPr>
                <w:rFonts w:ascii="Arial" w:hAnsi="Arial" w:cs="Arial"/>
                <w:sz w:val="20"/>
              </w:rPr>
              <w:t xml:space="preserve">los </w:t>
            </w:r>
            <w:r w:rsidRPr="00CB5C3E">
              <w:rPr>
                <w:rFonts w:ascii="Arial" w:hAnsi="Arial" w:cs="Arial"/>
                <w:bCs w:val="0"/>
                <w:sz w:val="20"/>
              </w:rPr>
              <w:t>sistemas telemáticos</w:t>
            </w:r>
            <w:r w:rsidR="00CB5C3E">
              <w:rPr>
                <w:rFonts w:ascii="Arial" w:hAnsi="Arial" w:cs="Arial"/>
                <w:bCs w:val="0"/>
                <w:sz w:val="20"/>
              </w:rPr>
              <w:t xml:space="preserve"> </w:t>
            </w:r>
            <w:r w:rsidRPr="00CB5C3E">
              <w:rPr>
                <w:rFonts w:ascii="Arial" w:hAnsi="Arial" w:cs="Arial"/>
                <w:bCs w:val="0"/>
                <w:sz w:val="20"/>
              </w:rPr>
              <w:t>que permitan</w:t>
            </w:r>
            <w:r w:rsidR="000648A0" w:rsidRPr="00CB5C3E">
              <w:rPr>
                <w:rFonts w:ascii="Arial" w:hAnsi="Arial" w:cs="Arial"/>
                <w:bCs w:val="0"/>
                <w:sz w:val="20"/>
              </w:rPr>
              <w:t xml:space="preserve"> </w:t>
            </w:r>
            <w:r w:rsidR="00742193">
              <w:rPr>
                <w:rFonts w:ascii="Arial" w:hAnsi="Arial" w:cs="Arial"/>
                <w:bCs w:val="0"/>
                <w:sz w:val="20"/>
              </w:rPr>
              <w:t>hacer eficiente el</w:t>
            </w:r>
            <w:r w:rsidRPr="00CB5C3E">
              <w:rPr>
                <w:rFonts w:ascii="Arial" w:hAnsi="Arial" w:cs="Arial"/>
                <w:bCs w:val="0"/>
                <w:sz w:val="20"/>
              </w:rPr>
              <w:t xml:space="preserve"> manejo de recursos, procesos, manejos de información, señales digitales, bases de datos  </w:t>
            </w:r>
            <w:r w:rsidR="008D3D88" w:rsidRPr="00CB5C3E">
              <w:rPr>
                <w:rFonts w:ascii="Arial" w:hAnsi="Arial" w:cs="Arial"/>
                <w:bCs w:val="0"/>
                <w:sz w:val="20"/>
              </w:rPr>
              <w:t>c</w:t>
            </w:r>
            <w:r w:rsidRPr="00CB5C3E">
              <w:rPr>
                <w:rFonts w:ascii="Arial" w:hAnsi="Arial" w:cs="Arial"/>
                <w:bCs w:val="0"/>
                <w:sz w:val="20"/>
              </w:rPr>
              <w:t xml:space="preserve">on base </w:t>
            </w:r>
            <w:r w:rsidR="00DB73E4" w:rsidRPr="00CB5C3E">
              <w:rPr>
                <w:rFonts w:ascii="Arial" w:hAnsi="Arial" w:cs="Arial"/>
                <w:bCs w:val="0"/>
                <w:sz w:val="20"/>
              </w:rPr>
              <w:t>en la</w:t>
            </w:r>
            <w:r w:rsidRPr="00CB5C3E">
              <w:rPr>
                <w:rFonts w:ascii="Arial" w:hAnsi="Arial" w:cs="Arial"/>
                <w:sz w:val="20"/>
              </w:rPr>
              <w:t xml:space="preserve">  sustentabilidad.</w:t>
            </w:r>
          </w:p>
          <w:p w:rsidR="00A14C00" w:rsidRPr="00EE13C6" w:rsidRDefault="00A14C00" w:rsidP="0053303B">
            <w:pPr>
              <w:pStyle w:val="Encabezad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:rsidR="000D4BC6" w:rsidRPr="00EE13C6" w:rsidRDefault="00797971" w:rsidP="00FD43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EE13C6">
              <w:rPr>
                <w:rFonts w:ascii="Arial" w:hAnsi="Arial"/>
                <w:b/>
                <w:bCs w:val="0"/>
                <w:sz w:val="20"/>
              </w:rPr>
              <w:t>CONTENIDOS:</w:t>
            </w:r>
          </w:p>
          <w:p w:rsidR="006C186E" w:rsidRPr="00B8292F" w:rsidRDefault="006C186E" w:rsidP="006C186E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B8292F">
              <w:rPr>
                <w:rFonts w:ascii="Arial" w:hAnsi="Arial" w:cs="Arial"/>
                <w:sz w:val="20"/>
              </w:rPr>
              <w:t>Contaminación</w:t>
            </w:r>
            <w:r w:rsidR="00A22766">
              <w:rPr>
                <w:rFonts w:ascii="Arial" w:hAnsi="Arial" w:cs="Arial"/>
                <w:sz w:val="20"/>
              </w:rPr>
              <w:t xml:space="preserve">, contaminantes </w:t>
            </w:r>
            <w:r w:rsidRPr="00B8292F">
              <w:rPr>
                <w:rFonts w:ascii="Arial" w:hAnsi="Arial" w:cs="Arial"/>
                <w:sz w:val="20"/>
              </w:rPr>
              <w:t>y medio ambiente.</w:t>
            </w:r>
          </w:p>
          <w:p w:rsidR="006C186E" w:rsidRPr="00B8292F" w:rsidRDefault="0053303B" w:rsidP="006C186E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concepto de desarrollo s</w:t>
            </w:r>
            <w:r w:rsidR="006C186E" w:rsidRPr="00B8292F">
              <w:rPr>
                <w:rFonts w:ascii="Arial" w:hAnsi="Arial" w:cs="Arial"/>
                <w:sz w:val="20"/>
              </w:rPr>
              <w:t>ustentable</w:t>
            </w:r>
            <w:r w:rsidR="00A22766">
              <w:rPr>
                <w:rFonts w:ascii="Arial" w:hAnsi="Arial" w:cs="Arial"/>
                <w:sz w:val="20"/>
              </w:rPr>
              <w:t>.</w:t>
            </w:r>
          </w:p>
          <w:p w:rsidR="006C186E" w:rsidRPr="00B8292F" w:rsidRDefault="006338F6" w:rsidP="006C186E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</w:t>
            </w:r>
            <w:r w:rsidR="006C186E" w:rsidRPr="00B8292F">
              <w:rPr>
                <w:rFonts w:ascii="Arial" w:hAnsi="Arial" w:cs="Arial"/>
                <w:sz w:val="20"/>
              </w:rPr>
              <w:t>agenda empresarial</w:t>
            </w:r>
            <w:r w:rsidR="00A22766">
              <w:rPr>
                <w:rFonts w:ascii="Arial" w:hAnsi="Arial" w:cs="Arial"/>
                <w:sz w:val="20"/>
              </w:rPr>
              <w:t xml:space="preserve"> de la sustentabilidad</w:t>
            </w:r>
            <w:r w:rsidR="006C186E" w:rsidRPr="00B8292F">
              <w:rPr>
                <w:rFonts w:ascii="Arial" w:hAnsi="Arial" w:cs="Arial"/>
                <w:sz w:val="20"/>
              </w:rPr>
              <w:t>.</w:t>
            </w:r>
          </w:p>
          <w:p w:rsidR="006C186E" w:rsidRPr="00B8292F" w:rsidRDefault="00A22766" w:rsidP="006C186E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Alternativas </w:t>
            </w:r>
            <w:r w:rsidR="006C186E" w:rsidRPr="00B8292F">
              <w:rPr>
                <w:rFonts w:ascii="Arial" w:hAnsi="Arial" w:cs="Arial"/>
                <w:sz w:val="20"/>
              </w:rPr>
              <w:t xml:space="preserve">tecnologías </w:t>
            </w:r>
            <w:r>
              <w:rPr>
                <w:rFonts w:ascii="Arial" w:hAnsi="Arial" w:cs="Arial"/>
                <w:sz w:val="20"/>
              </w:rPr>
              <w:t>sustentables y su menor impacto ambiental.</w:t>
            </w:r>
          </w:p>
          <w:p w:rsidR="00A65AC6" w:rsidRPr="00EE13C6" w:rsidRDefault="00A65AC6" w:rsidP="0095603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:rsidR="0095603A" w:rsidRPr="00EE13C6" w:rsidRDefault="00797971" w:rsidP="0095603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EE13C6">
              <w:rPr>
                <w:rFonts w:ascii="Arial" w:hAnsi="Arial"/>
                <w:b/>
                <w:bCs w:val="0"/>
                <w:sz w:val="20"/>
              </w:rPr>
              <w:t>ORIENTACIÓN DIDÁCTICA:</w:t>
            </w:r>
            <w:r w:rsidR="0095603A" w:rsidRPr="00EE13C6">
              <w:rPr>
                <w:rFonts w:ascii="Arial" w:hAnsi="Arial"/>
                <w:b/>
                <w:bCs w:val="0"/>
                <w:sz w:val="20"/>
              </w:rPr>
              <w:t xml:space="preserve"> </w:t>
            </w:r>
          </w:p>
          <w:p w:rsidR="00816D23" w:rsidRDefault="00443A99" w:rsidP="00443A9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  <w:r w:rsidRPr="008D5FEB">
              <w:rPr>
                <w:rFonts w:ascii="Arial" w:hAnsi="Arial"/>
                <w:bCs w:val="0"/>
                <w:sz w:val="20"/>
              </w:rPr>
              <w:t>Esta unidad de aprendizaje se ab</w:t>
            </w:r>
            <w:r>
              <w:rPr>
                <w:rFonts w:ascii="Arial" w:hAnsi="Arial"/>
                <w:bCs w:val="0"/>
                <w:sz w:val="20"/>
              </w:rPr>
              <w:t xml:space="preserve">ordará mediante la estrategia de </w:t>
            </w:r>
            <w:r w:rsidRPr="00035D34">
              <w:rPr>
                <w:rFonts w:ascii="Arial" w:hAnsi="Arial"/>
                <w:sz w:val="20"/>
              </w:rPr>
              <w:t>Aprendizaje colaborativo (AC)</w:t>
            </w:r>
            <w:r w:rsidR="0053303B">
              <w:rPr>
                <w:rFonts w:ascii="Arial" w:hAnsi="Arial"/>
                <w:bCs w:val="0"/>
                <w:sz w:val="20"/>
              </w:rPr>
              <w:t>. E</w:t>
            </w:r>
            <w:r w:rsidR="0053303B" w:rsidRPr="008D5FEB">
              <w:rPr>
                <w:rFonts w:ascii="Arial" w:hAnsi="Arial"/>
                <w:bCs w:val="0"/>
                <w:sz w:val="20"/>
              </w:rPr>
              <w:t xml:space="preserve">l facilitador aplicará </w:t>
            </w:r>
            <w:r w:rsidR="0053303B">
              <w:rPr>
                <w:rFonts w:ascii="Arial" w:hAnsi="Arial"/>
                <w:bCs w:val="0"/>
                <w:sz w:val="20"/>
              </w:rPr>
              <w:t xml:space="preserve">los </w:t>
            </w:r>
            <w:r w:rsidR="005D5103">
              <w:rPr>
                <w:rFonts w:ascii="Arial" w:hAnsi="Arial"/>
                <w:bCs w:val="0"/>
                <w:sz w:val="20"/>
              </w:rPr>
              <w:t xml:space="preserve">métodos de enseñanza </w:t>
            </w:r>
            <w:r w:rsidR="0053303B">
              <w:rPr>
                <w:rFonts w:ascii="Arial" w:hAnsi="Arial"/>
                <w:bCs w:val="0"/>
                <w:sz w:val="20"/>
              </w:rPr>
              <w:t>deductivo,</w:t>
            </w:r>
            <w:r w:rsidR="0053303B" w:rsidRPr="008D5FEB">
              <w:rPr>
                <w:rFonts w:ascii="Arial" w:hAnsi="Arial"/>
                <w:bCs w:val="0"/>
                <w:sz w:val="20"/>
              </w:rPr>
              <w:t xml:space="preserve"> inductivo</w:t>
            </w:r>
            <w:r w:rsidR="0053303B">
              <w:rPr>
                <w:rFonts w:ascii="Arial" w:hAnsi="Arial"/>
                <w:bCs w:val="0"/>
                <w:sz w:val="20"/>
              </w:rPr>
              <w:t xml:space="preserve">, </w:t>
            </w:r>
            <w:r w:rsidR="0053303B" w:rsidRPr="00E47728">
              <w:rPr>
                <w:rFonts w:ascii="Arial" w:hAnsi="Arial"/>
                <w:sz w:val="20"/>
              </w:rPr>
              <w:t>analógico</w:t>
            </w:r>
            <w:r w:rsidR="0053303B">
              <w:rPr>
                <w:rFonts w:ascii="Arial" w:hAnsi="Arial"/>
                <w:sz w:val="20"/>
              </w:rPr>
              <w:t>, sintético</w:t>
            </w:r>
            <w:r w:rsidR="005D5103">
              <w:rPr>
                <w:rFonts w:ascii="Arial" w:hAnsi="Arial"/>
                <w:sz w:val="20"/>
              </w:rPr>
              <w:t xml:space="preserve">. </w:t>
            </w:r>
            <w:r w:rsidR="0053303B" w:rsidRPr="00123DAE">
              <w:rPr>
                <w:rFonts w:ascii="Arial" w:hAnsi="Arial"/>
                <w:sz w:val="20"/>
              </w:rPr>
              <w:t>Las técnicas</w:t>
            </w:r>
            <w:r w:rsidR="0053303B">
              <w:rPr>
                <w:rFonts w:ascii="Arial" w:hAnsi="Arial"/>
                <w:sz w:val="20"/>
              </w:rPr>
              <w:t xml:space="preserve"> y actividades de aprendizaje</w:t>
            </w:r>
            <w:r w:rsidR="0053303B" w:rsidRPr="00123DAE">
              <w:rPr>
                <w:rFonts w:ascii="Arial" w:hAnsi="Arial"/>
                <w:sz w:val="20"/>
              </w:rPr>
              <w:t xml:space="preserve"> que auxiliarán a la estrategia seleccionada serán las siguientes:</w:t>
            </w:r>
            <w:r w:rsidR="0053303B">
              <w:rPr>
                <w:rFonts w:ascii="Arial" w:hAnsi="Arial"/>
                <w:sz w:val="20"/>
              </w:rPr>
              <w:t xml:space="preserve"> </w:t>
            </w:r>
            <w:r w:rsidR="00816D23">
              <w:rPr>
                <w:rFonts w:ascii="Arial" w:hAnsi="Arial"/>
                <w:bCs w:val="0"/>
                <w:sz w:val="20"/>
              </w:rPr>
              <w:t>organizadores avanzados,</w:t>
            </w:r>
            <w:r w:rsidR="0019366C">
              <w:rPr>
                <w:rFonts w:ascii="Arial" w:hAnsi="Arial"/>
                <w:bCs w:val="0"/>
                <w:sz w:val="20"/>
              </w:rPr>
              <w:t xml:space="preserve"> discusión guiada, reporte de lecturas,</w:t>
            </w:r>
            <w:r w:rsidR="00816D23">
              <w:rPr>
                <w:rFonts w:ascii="Arial" w:hAnsi="Arial"/>
                <w:bCs w:val="0"/>
                <w:sz w:val="20"/>
              </w:rPr>
              <w:t xml:space="preserve"> conferencias y presentaciones</w:t>
            </w:r>
            <w:r w:rsidR="0080662A">
              <w:rPr>
                <w:rFonts w:ascii="Arial" w:hAnsi="Arial"/>
                <w:bCs w:val="0"/>
                <w:sz w:val="20"/>
              </w:rPr>
              <w:t xml:space="preserve">, </w:t>
            </w:r>
            <w:r w:rsidR="00C479BD">
              <w:rPr>
                <w:rFonts w:ascii="Arial" w:hAnsi="Arial"/>
                <w:bCs w:val="0"/>
                <w:sz w:val="20"/>
              </w:rPr>
              <w:t xml:space="preserve">discusiones de videos, </w:t>
            </w:r>
            <w:r w:rsidR="00816D23">
              <w:rPr>
                <w:rFonts w:ascii="Arial" w:hAnsi="Arial"/>
                <w:bCs w:val="0"/>
                <w:sz w:val="20"/>
              </w:rPr>
              <w:t>explicaciones</w:t>
            </w:r>
            <w:r w:rsidR="0080662A">
              <w:rPr>
                <w:rFonts w:ascii="Arial" w:hAnsi="Arial"/>
                <w:bCs w:val="0"/>
                <w:sz w:val="20"/>
              </w:rPr>
              <w:t xml:space="preserve"> </w:t>
            </w:r>
            <w:r w:rsidR="00816D23">
              <w:rPr>
                <w:rFonts w:ascii="Arial" w:hAnsi="Arial"/>
                <w:bCs w:val="0"/>
                <w:sz w:val="20"/>
              </w:rPr>
              <w:t xml:space="preserve"> con p</w:t>
            </w:r>
            <w:r w:rsidR="0080662A">
              <w:rPr>
                <w:rFonts w:ascii="Arial" w:hAnsi="Arial"/>
                <w:bCs w:val="0"/>
                <w:sz w:val="20"/>
              </w:rPr>
              <w:t>reguntas problema, desarrollo de</w:t>
            </w:r>
            <w:r w:rsidR="0053303B">
              <w:rPr>
                <w:rFonts w:ascii="Arial" w:hAnsi="Arial"/>
                <w:bCs w:val="0"/>
                <w:sz w:val="20"/>
              </w:rPr>
              <w:t xml:space="preserve"> reseñas críticas,</w:t>
            </w:r>
            <w:r w:rsidR="0019366C">
              <w:rPr>
                <w:rFonts w:ascii="Arial" w:hAnsi="Arial"/>
                <w:bCs w:val="0"/>
                <w:sz w:val="20"/>
              </w:rPr>
              <w:t xml:space="preserve"> métodos </w:t>
            </w:r>
            <w:r w:rsidR="00816D23">
              <w:rPr>
                <w:rFonts w:ascii="Arial" w:hAnsi="Arial"/>
                <w:bCs w:val="0"/>
                <w:sz w:val="20"/>
              </w:rPr>
              <w:t xml:space="preserve">indirectos </w:t>
            </w:r>
            <w:r w:rsidR="0019366C">
              <w:rPr>
                <w:rFonts w:ascii="Arial" w:hAnsi="Arial"/>
                <w:bCs w:val="0"/>
                <w:sz w:val="20"/>
              </w:rPr>
              <w:t xml:space="preserve">como el aprendizaje por descubrimiento, análisis de casos y la instrucción basada en solución de problemas. </w:t>
            </w:r>
          </w:p>
          <w:p w:rsidR="0053303B" w:rsidRDefault="0053303B" w:rsidP="00443A9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</w:p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EE13C6">
              <w:rPr>
                <w:rFonts w:ascii="Arial" w:hAnsi="Arial"/>
                <w:b/>
                <w:bCs w:val="0"/>
                <w:sz w:val="20"/>
              </w:rPr>
              <w:t>EVALUACIÓN Y ACREDITACIÓN:</w:t>
            </w:r>
          </w:p>
          <w:p w:rsidR="00FB239F" w:rsidRPr="00EE13C6" w:rsidRDefault="00FB239F" w:rsidP="00FB239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  <w:r w:rsidRPr="00EE13C6">
              <w:rPr>
                <w:rFonts w:ascii="Arial" w:hAnsi="Arial"/>
                <w:bCs w:val="0"/>
                <w:sz w:val="20"/>
              </w:rPr>
              <w:t>La presente Unidad de Aprendizaje se evaluará a partir del esquema de portafolio de evidencias, el cual se conforma de: evaluación diagnóstica, evaluación formativa, sumativ</w:t>
            </w:r>
            <w:r w:rsidR="0019366C">
              <w:rPr>
                <w:rFonts w:ascii="Arial" w:hAnsi="Arial"/>
                <w:bCs w:val="0"/>
                <w:sz w:val="20"/>
              </w:rPr>
              <w:t>a y rubricas de autoevaluación y escrita.</w:t>
            </w:r>
            <w:r w:rsidRPr="00EE13C6">
              <w:rPr>
                <w:rFonts w:ascii="Arial" w:hAnsi="Arial"/>
                <w:bCs w:val="0"/>
                <w:sz w:val="20"/>
              </w:rPr>
              <w:t xml:space="preserve"> </w:t>
            </w:r>
          </w:p>
          <w:p w:rsidR="00FB239F" w:rsidRPr="00EE13C6" w:rsidRDefault="00FB239F" w:rsidP="00FB239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 w:rsidRPr="00EE13C6"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:rsidR="00FB239F" w:rsidRPr="00EE13C6" w:rsidRDefault="00FB239F" w:rsidP="00FB239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EE13C6" w:rsidRPr="00ED31A9" w:rsidRDefault="00FB239F" w:rsidP="006667F6">
            <w:pPr>
              <w:pStyle w:val="Encabezado"/>
              <w:numPr>
                <w:ilvl w:val="0"/>
                <w:numId w:val="2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</w:rPr>
            </w:pPr>
            <w:r w:rsidRPr="00ED31A9">
              <w:rPr>
                <w:rFonts w:ascii="Arial" w:hAnsi="Arial" w:cs="Arial"/>
                <w:bCs w:val="0"/>
                <w:sz w:val="20"/>
              </w:rPr>
              <w:t xml:space="preserve">Evaluación de saberes previamente adquiridos, con base en los lineamientos establecidos por la Academia. </w:t>
            </w:r>
          </w:p>
          <w:p w:rsidR="00886AC9" w:rsidRPr="00EE13C6" w:rsidRDefault="00886AC9" w:rsidP="00EE13C6">
            <w:pPr>
              <w:pStyle w:val="Encabezado"/>
              <w:numPr>
                <w:ilvl w:val="0"/>
                <w:numId w:val="2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</w:rPr>
            </w:pPr>
            <w:r w:rsidRPr="00EE13C6">
              <w:rPr>
                <w:rFonts w:ascii="Arial" w:hAnsi="Arial" w:cs="Arial"/>
                <w:bCs w:val="0"/>
                <w:sz w:val="20"/>
              </w:rPr>
              <w:t>Acreditación en otra Unidad Académica del IPN u otra institución educativa externa al Instituto</w:t>
            </w:r>
            <w:r w:rsidR="00FC028E">
              <w:rPr>
                <w:rFonts w:ascii="Arial" w:hAnsi="Arial" w:cs="Arial"/>
                <w:bCs w:val="0"/>
                <w:sz w:val="20"/>
              </w:rPr>
              <w:t>,</w:t>
            </w:r>
            <w:r w:rsidRPr="00EE13C6">
              <w:rPr>
                <w:rFonts w:ascii="Arial" w:hAnsi="Arial" w:cs="Arial"/>
                <w:bCs w:val="0"/>
                <w:sz w:val="20"/>
              </w:rPr>
              <w:t xml:space="preserve"> </w:t>
            </w:r>
            <w:r w:rsidR="001255A1">
              <w:rPr>
                <w:rFonts w:ascii="Arial" w:hAnsi="Arial" w:cs="Arial"/>
                <w:bCs w:val="0"/>
                <w:sz w:val="20"/>
              </w:rPr>
              <w:t>nacional o</w:t>
            </w:r>
            <w:r w:rsidRPr="00EE13C6">
              <w:rPr>
                <w:rFonts w:ascii="Arial" w:hAnsi="Arial" w:cs="Arial"/>
                <w:bCs w:val="0"/>
                <w:sz w:val="20"/>
              </w:rPr>
              <w:t xml:space="preserve"> internacional previo convenio establecido.</w:t>
            </w:r>
          </w:p>
          <w:p w:rsidR="00270843" w:rsidRPr="00EE13C6" w:rsidRDefault="00270843" w:rsidP="00EE13C6">
            <w:pPr>
              <w:pStyle w:val="Encabezado"/>
              <w:tabs>
                <w:tab w:val="clear" w:pos="4419"/>
                <w:tab w:val="clear" w:pos="8838"/>
              </w:tabs>
              <w:ind w:left="144"/>
              <w:rPr>
                <w:rFonts w:ascii="Arial" w:hAnsi="Arial" w:cs="Arial"/>
                <w:bCs w:val="0"/>
                <w:sz w:val="20"/>
              </w:rPr>
            </w:pPr>
          </w:p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EE13C6">
              <w:rPr>
                <w:rFonts w:ascii="Arial" w:hAnsi="Arial"/>
                <w:b/>
                <w:bCs w:val="0"/>
                <w:sz w:val="20"/>
              </w:rPr>
              <w:t>BIBLIOGRAFÍA:</w:t>
            </w:r>
            <w:r w:rsidR="007B6CF6" w:rsidRPr="00EE13C6">
              <w:rPr>
                <w:rFonts w:ascii="Arial" w:hAnsi="Arial"/>
                <w:b/>
                <w:bCs w:val="0"/>
                <w:sz w:val="20"/>
              </w:rPr>
              <w:t xml:space="preserve"> </w:t>
            </w:r>
          </w:p>
          <w:p w:rsidR="00270843" w:rsidRPr="00EE13C6" w:rsidRDefault="00270843" w:rsidP="00FD43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:rsidR="00794532" w:rsidRDefault="00517503" w:rsidP="001A32F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lang w:val="es-ES"/>
              </w:rPr>
              <w:t xml:space="preserve">Díaz, </w:t>
            </w:r>
            <w:r w:rsidR="00F1016F" w:rsidRPr="00794532">
              <w:rPr>
                <w:rFonts w:ascii="Arial" w:hAnsi="Arial" w:cs="Arial"/>
                <w:color w:val="000000"/>
                <w:sz w:val="20"/>
                <w:lang w:val="es-ES"/>
              </w:rPr>
              <w:t>C. (2009</w:t>
            </w:r>
            <w:r w:rsidR="00DF5D28" w:rsidRPr="00794532">
              <w:rPr>
                <w:rFonts w:ascii="Arial" w:hAnsi="Arial" w:cs="Arial"/>
                <w:color w:val="000000"/>
                <w:sz w:val="20"/>
                <w:lang w:val="es-ES"/>
              </w:rPr>
              <w:t>). Desarrollo Sustentabl</w:t>
            </w:r>
            <w:r>
              <w:rPr>
                <w:rFonts w:ascii="Arial" w:hAnsi="Arial" w:cs="Arial"/>
                <w:color w:val="000000"/>
                <w:sz w:val="20"/>
                <w:lang w:val="es-ES"/>
              </w:rPr>
              <w:t xml:space="preserve">e una oportunidad para la vida (2ª  Ed.). México: </w:t>
            </w:r>
            <w:r w:rsidR="00DF5D28" w:rsidRPr="00794532">
              <w:rPr>
                <w:rFonts w:ascii="Arial" w:hAnsi="Arial" w:cs="Arial"/>
                <w:color w:val="000000"/>
                <w:sz w:val="20"/>
                <w:lang w:val="es-ES"/>
              </w:rPr>
              <w:t>McGraw Hill. ISBN: 978-607-15-0556-9</w:t>
            </w:r>
            <w:r>
              <w:rPr>
                <w:rFonts w:ascii="Arial" w:hAnsi="Arial" w:cs="Arial"/>
                <w:color w:val="000000"/>
                <w:sz w:val="20"/>
                <w:lang w:val="es-ES"/>
              </w:rPr>
              <w:t>.</w:t>
            </w:r>
          </w:p>
          <w:p w:rsidR="00794532" w:rsidRPr="006E649C" w:rsidRDefault="007374AD" w:rsidP="001A32F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56745">
              <w:rPr>
                <w:rFonts w:ascii="Arial" w:hAnsi="Arial" w:cs="Arial"/>
                <w:color w:val="000000"/>
                <w:sz w:val="20"/>
                <w:lang w:val="es-ES"/>
              </w:rPr>
              <w:t>Jensen</w:t>
            </w:r>
            <w:r w:rsidR="00B411CA" w:rsidRPr="00356745">
              <w:rPr>
                <w:rFonts w:ascii="Arial" w:hAnsi="Arial" w:cs="Arial"/>
                <w:color w:val="000000"/>
                <w:sz w:val="20"/>
                <w:lang w:val="es-ES"/>
              </w:rPr>
              <w:t>,</w:t>
            </w:r>
            <w:r w:rsidR="006E649C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r w:rsidR="00B411CA" w:rsidRPr="00356745">
              <w:rPr>
                <w:rFonts w:ascii="Arial" w:hAnsi="Arial" w:cs="Arial"/>
                <w:color w:val="000000"/>
                <w:sz w:val="20"/>
                <w:lang w:val="es-ES"/>
              </w:rPr>
              <w:t>L</w:t>
            </w:r>
            <w:r w:rsidR="006E649C">
              <w:rPr>
                <w:rFonts w:ascii="Arial" w:hAnsi="Arial" w:cs="Arial"/>
                <w:color w:val="000000"/>
                <w:sz w:val="20"/>
                <w:lang w:val="es-ES"/>
              </w:rPr>
              <w:t xml:space="preserve">. </w:t>
            </w:r>
            <w:r w:rsidRPr="006E649C">
              <w:rPr>
                <w:rFonts w:ascii="Arial" w:hAnsi="Arial" w:cs="Arial"/>
                <w:color w:val="000000"/>
                <w:sz w:val="20"/>
                <w:lang w:val="es-ES"/>
              </w:rPr>
              <w:t>(14 de agosto de 2013). Objetivos de Desarrollo del milenio informe (</w:t>
            </w:r>
            <w:r w:rsidR="00DF5D28" w:rsidRPr="006E649C">
              <w:rPr>
                <w:rFonts w:ascii="Arial" w:hAnsi="Arial" w:cs="Arial"/>
                <w:color w:val="000000"/>
                <w:sz w:val="20"/>
                <w:lang w:val="es-ES"/>
              </w:rPr>
              <w:t>N</w:t>
            </w:r>
            <w:r w:rsidRPr="006E649C">
              <w:rPr>
                <w:rFonts w:ascii="Arial" w:hAnsi="Arial" w:cs="Arial"/>
                <w:color w:val="000000"/>
                <w:sz w:val="20"/>
                <w:lang w:val="es-ES"/>
              </w:rPr>
              <w:t xml:space="preserve">aciones Unidas). Disponible en: </w:t>
            </w:r>
            <w:hyperlink r:id="rId8" w:history="1">
              <w:r w:rsidR="008669E7" w:rsidRPr="006E649C">
                <w:rPr>
                  <w:rStyle w:val="Hipervnculo"/>
                  <w:rFonts w:ascii="Arial" w:hAnsi="Arial" w:cs="Arial"/>
                  <w:sz w:val="20"/>
                  <w:lang w:val="es-ES"/>
                </w:rPr>
                <w:t>http://www.un.org/es/millenniumgoals/</w:t>
              </w:r>
            </w:hyperlink>
            <w:r w:rsidR="008D6178">
              <w:t>.</w:t>
            </w:r>
          </w:p>
          <w:p w:rsidR="008669E7" w:rsidRPr="008669E7" w:rsidRDefault="008669E7" w:rsidP="001A32F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8669E7">
              <w:rPr>
                <w:rFonts w:ascii="Arial" w:hAnsi="Arial" w:cs="Arial"/>
                <w:color w:val="000000"/>
                <w:sz w:val="20"/>
                <w:lang w:val="es-ES"/>
              </w:rPr>
              <w:t>Masters,</w:t>
            </w:r>
            <w:r w:rsidR="006E649C">
              <w:rPr>
                <w:rFonts w:ascii="Arial" w:hAnsi="Arial" w:cs="Arial"/>
                <w:color w:val="000000"/>
                <w:sz w:val="20"/>
                <w:lang w:val="es-ES"/>
              </w:rPr>
              <w:t xml:space="preserve"> G., </w:t>
            </w:r>
            <w:proofErr w:type="spellStart"/>
            <w:r w:rsidRPr="008669E7">
              <w:rPr>
                <w:rFonts w:ascii="Arial" w:hAnsi="Arial" w:cs="Arial"/>
                <w:color w:val="000000"/>
                <w:sz w:val="20"/>
                <w:lang w:val="es-ES"/>
              </w:rPr>
              <w:t>Wendell</w:t>
            </w:r>
            <w:proofErr w:type="spellEnd"/>
            <w:r w:rsidRPr="008669E7">
              <w:rPr>
                <w:rFonts w:ascii="Arial" w:hAnsi="Arial" w:cs="Arial"/>
                <w:color w:val="000000"/>
                <w:sz w:val="20"/>
                <w:lang w:val="es-ES"/>
              </w:rPr>
              <w:t>,</w:t>
            </w:r>
            <w:r w:rsidR="006E649C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r w:rsidRPr="008669E7">
              <w:rPr>
                <w:rFonts w:ascii="Arial" w:hAnsi="Arial" w:cs="Arial"/>
                <w:color w:val="000000"/>
                <w:sz w:val="20"/>
                <w:lang w:val="es-ES"/>
              </w:rPr>
              <w:t>P</w:t>
            </w:r>
            <w:r w:rsidR="006E649C">
              <w:rPr>
                <w:rFonts w:ascii="Arial" w:hAnsi="Arial" w:cs="Arial"/>
                <w:color w:val="000000"/>
                <w:sz w:val="20"/>
                <w:lang w:val="es-ES"/>
              </w:rPr>
              <w:t>. (2009</w:t>
            </w:r>
            <w:r w:rsidRPr="008669E7">
              <w:rPr>
                <w:rFonts w:ascii="Arial" w:hAnsi="Arial" w:cs="Arial"/>
                <w:color w:val="000000"/>
                <w:sz w:val="20"/>
                <w:lang w:val="es-ES"/>
              </w:rPr>
              <w:t>)</w:t>
            </w:r>
            <w:r w:rsidR="006E649C">
              <w:rPr>
                <w:rFonts w:ascii="Arial" w:hAnsi="Arial" w:cs="Arial"/>
                <w:color w:val="000000"/>
                <w:sz w:val="20"/>
                <w:lang w:val="es-ES"/>
              </w:rPr>
              <w:t xml:space="preserve">. </w:t>
            </w:r>
            <w:r w:rsidRPr="008669E7">
              <w:rPr>
                <w:rFonts w:ascii="Arial" w:hAnsi="Arial" w:cs="Arial"/>
                <w:color w:val="000000"/>
                <w:sz w:val="20"/>
                <w:lang w:val="es-ES"/>
              </w:rPr>
              <w:t>Introducción a la Ingeniería Medioambiental</w:t>
            </w:r>
            <w:r w:rsidR="006E649C">
              <w:rPr>
                <w:rFonts w:ascii="Arial" w:hAnsi="Arial" w:cs="Arial"/>
                <w:color w:val="000000"/>
                <w:sz w:val="20"/>
                <w:lang w:val="es-ES"/>
              </w:rPr>
              <w:t xml:space="preserve"> (3ª Ed.)</w:t>
            </w:r>
            <w:r w:rsidR="008D6178">
              <w:rPr>
                <w:rFonts w:ascii="Arial" w:hAnsi="Arial" w:cs="Arial"/>
                <w:color w:val="000000"/>
                <w:sz w:val="20"/>
                <w:lang w:val="es-ES"/>
              </w:rPr>
              <w:t>. España</w:t>
            </w:r>
            <w:r w:rsidRPr="008669E7">
              <w:rPr>
                <w:rFonts w:ascii="Arial" w:hAnsi="Arial" w:cs="Arial"/>
                <w:color w:val="000000"/>
                <w:sz w:val="20"/>
                <w:lang w:val="es-ES"/>
              </w:rPr>
              <w:t>:</w:t>
            </w:r>
            <w:r w:rsidR="008D6178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r w:rsidRPr="008669E7">
              <w:rPr>
                <w:rFonts w:ascii="Arial" w:hAnsi="Arial" w:cs="Arial"/>
                <w:color w:val="000000"/>
                <w:sz w:val="20"/>
                <w:lang w:val="es-ES"/>
              </w:rPr>
              <w:t>Pearson Educación ISBN  978-84-8322-444-1</w:t>
            </w:r>
            <w:r w:rsidR="008D6178">
              <w:rPr>
                <w:rFonts w:ascii="Arial" w:hAnsi="Arial" w:cs="Arial"/>
                <w:color w:val="000000"/>
                <w:sz w:val="20"/>
                <w:lang w:val="es-ES"/>
              </w:rPr>
              <w:t>.</w:t>
            </w:r>
          </w:p>
          <w:p w:rsidR="00794532" w:rsidRDefault="008669E7" w:rsidP="001A32F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lang w:val="es-ES"/>
              </w:rPr>
              <w:t>Mercado, A. Aguilar, I</w:t>
            </w:r>
            <w:r w:rsidR="00C4243E" w:rsidRPr="00794532">
              <w:rPr>
                <w:rFonts w:ascii="Arial" w:hAnsi="Arial" w:cs="Arial"/>
                <w:color w:val="000000"/>
                <w:sz w:val="20"/>
                <w:lang w:val="es-ES"/>
              </w:rPr>
              <w:t xml:space="preserve"> (2005) Sustentabilidad Ambiental en la Industria Ed. El Colegio de México, Tecnológico de Monterrey México ISBN: 968-12-1205-3</w:t>
            </w:r>
            <w:r w:rsidR="008D6178">
              <w:rPr>
                <w:rFonts w:ascii="Arial" w:hAnsi="Arial" w:cs="Arial"/>
                <w:color w:val="000000"/>
                <w:sz w:val="20"/>
                <w:lang w:val="es-ES"/>
              </w:rPr>
              <w:t>.</w:t>
            </w:r>
          </w:p>
          <w:p w:rsidR="008669E7" w:rsidRDefault="00DF5D28" w:rsidP="001A32F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C479BD">
              <w:rPr>
                <w:rFonts w:ascii="Arial" w:hAnsi="Arial" w:cs="Arial"/>
                <w:color w:val="000000"/>
                <w:sz w:val="20"/>
                <w:lang w:val="es-ES"/>
              </w:rPr>
              <w:t>Tyler</w:t>
            </w:r>
            <w:r w:rsidR="008669E7" w:rsidRPr="00C479BD">
              <w:rPr>
                <w:rFonts w:ascii="Arial" w:hAnsi="Arial" w:cs="Arial"/>
                <w:color w:val="000000"/>
                <w:sz w:val="20"/>
                <w:lang w:val="es-ES"/>
              </w:rPr>
              <w:t>,</w:t>
            </w:r>
            <w:r w:rsidRPr="00C479BD">
              <w:rPr>
                <w:rFonts w:ascii="Arial" w:hAnsi="Arial" w:cs="Arial"/>
                <w:color w:val="000000"/>
                <w:sz w:val="20"/>
                <w:lang w:val="es-ES"/>
              </w:rPr>
              <w:t xml:space="preserve"> G. (2007). Ciencia Ambiental </w:t>
            </w:r>
            <w:r w:rsidR="008669E7" w:rsidRPr="00C479BD">
              <w:rPr>
                <w:rFonts w:ascii="Arial" w:hAnsi="Arial" w:cs="Arial"/>
                <w:color w:val="000000"/>
                <w:sz w:val="20"/>
                <w:lang w:val="es-ES"/>
              </w:rPr>
              <w:t>y D</w:t>
            </w:r>
            <w:r w:rsidRPr="00C479BD">
              <w:rPr>
                <w:rFonts w:ascii="Arial" w:hAnsi="Arial" w:cs="Arial"/>
                <w:color w:val="000000"/>
                <w:sz w:val="20"/>
                <w:lang w:val="es-ES"/>
              </w:rPr>
              <w:t>esarroll</w:t>
            </w:r>
            <w:r w:rsidR="008669E7" w:rsidRPr="00C479BD">
              <w:rPr>
                <w:rFonts w:ascii="Arial" w:hAnsi="Arial" w:cs="Arial"/>
                <w:color w:val="000000"/>
                <w:sz w:val="20"/>
                <w:lang w:val="es-ES"/>
              </w:rPr>
              <w:t>o S</w:t>
            </w:r>
            <w:r w:rsidRPr="00C479BD">
              <w:rPr>
                <w:rFonts w:ascii="Arial" w:hAnsi="Arial" w:cs="Arial"/>
                <w:color w:val="000000"/>
                <w:sz w:val="20"/>
                <w:lang w:val="es-ES"/>
              </w:rPr>
              <w:t>ostenib</w:t>
            </w:r>
            <w:r w:rsidR="007378A9" w:rsidRPr="00C479BD">
              <w:rPr>
                <w:rFonts w:ascii="Arial" w:hAnsi="Arial" w:cs="Arial"/>
                <w:color w:val="000000"/>
                <w:sz w:val="20"/>
                <w:lang w:val="es-ES"/>
              </w:rPr>
              <w:t>le un enfoque integral. (8º</w:t>
            </w:r>
            <w:r w:rsidRPr="00C479BD">
              <w:rPr>
                <w:rFonts w:ascii="Arial" w:hAnsi="Arial" w:cs="Arial"/>
                <w:color w:val="000000"/>
                <w:sz w:val="20"/>
                <w:lang w:val="es-ES"/>
              </w:rPr>
              <w:t>Ed.).</w:t>
            </w:r>
            <w:r w:rsidR="007378A9">
              <w:t xml:space="preserve"> </w:t>
            </w:r>
            <w:r w:rsidR="007378A9" w:rsidRPr="00C479BD">
              <w:rPr>
                <w:rFonts w:ascii="Arial" w:hAnsi="Arial" w:cs="Arial"/>
                <w:color w:val="000000"/>
                <w:sz w:val="20"/>
                <w:lang w:val="es-ES"/>
              </w:rPr>
              <w:t>México:</w:t>
            </w:r>
            <w:r w:rsidR="001A32F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="001A32FF">
              <w:rPr>
                <w:rFonts w:ascii="Arial" w:hAnsi="Arial" w:cs="Arial"/>
                <w:color w:val="000000"/>
                <w:sz w:val="20"/>
                <w:lang w:val="es-ES"/>
              </w:rPr>
              <w:t>Cengage</w:t>
            </w:r>
            <w:proofErr w:type="spellEnd"/>
            <w:r w:rsidR="001A32F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="001A32FF">
              <w:rPr>
                <w:rFonts w:ascii="Arial" w:hAnsi="Arial" w:cs="Arial"/>
                <w:color w:val="000000"/>
                <w:sz w:val="20"/>
                <w:lang w:val="es-ES"/>
              </w:rPr>
              <w:t>Learning</w:t>
            </w:r>
            <w:proofErr w:type="spellEnd"/>
            <w:r w:rsidR="001A32FF">
              <w:rPr>
                <w:rFonts w:ascii="Arial" w:hAnsi="Arial" w:cs="Arial"/>
                <w:color w:val="000000"/>
                <w:sz w:val="20"/>
                <w:lang w:val="es-ES"/>
              </w:rPr>
              <w:t xml:space="preserve"> Editores</w:t>
            </w:r>
            <w:r w:rsidRPr="00C479BD">
              <w:rPr>
                <w:rFonts w:ascii="Arial" w:hAnsi="Arial" w:cs="Arial"/>
                <w:color w:val="000000"/>
                <w:sz w:val="20"/>
                <w:lang w:val="es-ES"/>
              </w:rPr>
              <w:t xml:space="preserve">. ISBN: 970-686-780-5. </w:t>
            </w:r>
          </w:p>
          <w:p w:rsidR="00A14C00" w:rsidRPr="008669E7" w:rsidRDefault="00A14C00" w:rsidP="00A14C00">
            <w:pPr>
              <w:pStyle w:val="Prrafodelista"/>
              <w:spacing w:after="0" w:line="240" w:lineRule="auto"/>
              <w:ind w:left="714"/>
              <w:jc w:val="both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</w:tbl>
    <w:p w:rsidR="006A08FF" w:rsidRPr="00EE13C6" w:rsidRDefault="006A08FF">
      <w:pPr>
        <w:rPr>
          <w:lang w:val="en-US"/>
        </w:rPr>
      </w:pPr>
      <w:r w:rsidRPr="00EE13C6">
        <w:rPr>
          <w:lang w:val="en-US"/>
        </w:rPr>
        <w:br w:type="page"/>
      </w:r>
    </w:p>
    <w:tbl>
      <w:tblPr>
        <w:tblW w:w="10827" w:type="dxa"/>
        <w:tblInd w:w="-496" w:type="dxa"/>
        <w:tblCellMar>
          <w:left w:w="71" w:type="dxa"/>
          <w:right w:w="71" w:type="dxa"/>
        </w:tblCellMar>
        <w:tblLook w:val="0000"/>
      </w:tblPr>
      <w:tblGrid>
        <w:gridCol w:w="4891"/>
        <w:gridCol w:w="425"/>
        <w:gridCol w:w="5511"/>
      </w:tblGrid>
      <w:tr w:rsidR="00797971" w:rsidRPr="00EE13C6">
        <w:tc>
          <w:tcPr>
            <w:tcW w:w="489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797971" w:rsidRPr="006C186E" w:rsidRDefault="006A08FF" w:rsidP="00FD43DF">
            <w:pPr>
              <w:rPr>
                <w:rFonts w:ascii="Arial" w:hAnsi="Arial"/>
                <w:sz w:val="18"/>
              </w:rPr>
            </w:pPr>
            <w:r w:rsidRPr="006C186E">
              <w:lastRenderedPageBreak/>
              <w:br w:type="page"/>
            </w:r>
            <w:r w:rsidRPr="006C186E">
              <w:br w:type="page"/>
            </w:r>
            <w:r w:rsidR="00A9096F" w:rsidRPr="006C186E">
              <w:br w:type="page"/>
            </w:r>
          </w:p>
          <w:p w:rsidR="00AE430C" w:rsidRPr="00EE13C6" w:rsidRDefault="00797971" w:rsidP="00FD43DF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UNIDAD ACADÉMICA:</w:t>
            </w:r>
            <w:r w:rsidRPr="00EE13C6">
              <w:rPr>
                <w:rFonts w:ascii="Arial" w:hAnsi="Arial"/>
                <w:sz w:val="20"/>
              </w:rPr>
              <w:t xml:space="preserve"> </w:t>
            </w:r>
            <w:r w:rsidR="00AA1C30" w:rsidRPr="00EE13C6">
              <w:rPr>
                <w:rFonts w:ascii="Arial" w:hAnsi="Arial"/>
                <w:sz w:val="20"/>
              </w:rPr>
              <w:t>UNIDAD P</w:t>
            </w:r>
            <w:r w:rsidR="00CB5B91">
              <w:rPr>
                <w:rFonts w:ascii="Arial" w:hAnsi="Arial"/>
                <w:sz w:val="20"/>
              </w:rPr>
              <w:t>ROFESIONAL INTERDISCIPLINARIA EN</w:t>
            </w:r>
            <w:r w:rsidR="00AA1C30" w:rsidRPr="00EE13C6">
              <w:rPr>
                <w:rFonts w:ascii="Arial" w:hAnsi="Arial"/>
                <w:sz w:val="20"/>
              </w:rPr>
              <w:t xml:space="preserve"> INGENIERÍA Y TECNOLOGÍAS AVANZADA</w:t>
            </w:r>
            <w:r w:rsidR="00CB5B91">
              <w:rPr>
                <w:rFonts w:ascii="Arial" w:hAnsi="Arial"/>
                <w:sz w:val="20"/>
              </w:rPr>
              <w:t>S</w:t>
            </w:r>
            <w:r w:rsidR="00AA1C30" w:rsidRPr="00EE13C6">
              <w:rPr>
                <w:rFonts w:ascii="Arial" w:hAnsi="Arial" w:cs="Arial"/>
                <w:sz w:val="20"/>
              </w:rPr>
              <w:t>.</w:t>
            </w:r>
          </w:p>
          <w:p w:rsidR="00820E8B" w:rsidRPr="00EE13C6" w:rsidRDefault="00820E8B" w:rsidP="00FD43DF">
            <w:pPr>
              <w:rPr>
                <w:rFonts w:ascii="Arial" w:hAnsi="Arial"/>
                <w:sz w:val="20"/>
              </w:rPr>
            </w:pPr>
          </w:p>
          <w:p w:rsidR="00820E8B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PROGRAMA ACADÉMICO:</w:t>
            </w:r>
            <w:r w:rsidRPr="00EE13C6">
              <w:rPr>
                <w:rFonts w:ascii="Arial" w:hAnsi="Arial"/>
                <w:color w:val="FF0000"/>
                <w:sz w:val="20"/>
              </w:rPr>
              <w:t xml:space="preserve"> </w:t>
            </w:r>
            <w:r w:rsidR="00820E8B" w:rsidRPr="00EE13C6">
              <w:rPr>
                <w:rFonts w:ascii="Arial" w:hAnsi="Arial"/>
                <w:sz w:val="20"/>
              </w:rPr>
              <w:t xml:space="preserve">Ingeniería </w:t>
            </w:r>
            <w:r w:rsidR="00A71D03">
              <w:rPr>
                <w:rFonts w:ascii="Arial" w:hAnsi="Arial"/>
                <w:sz w:val="20"/>
              </w:rPr>
              <w:t>Telemática</w:t>
            </w:r>
          </w:p>
          <w:p w:rsidR="00820E8B" w:rsidRPr="00EE13C6" w:rsidRDefault="00820E8B" w:rsidP="00FD43DF">
            <w:pPr>
              <w:rPr>
                <w:rFonts w:ascii="Arial" w:hAnsi="Arial"/>
                <w:sz w:val="20"/>
              </w:rPr>
            </w:pPr>
          </w:p>
          <w:p w:rsidR="00A24D84" w:rsidRPr="00EE13C6" w:rsidRDefault="00A24D84" w:rsidP="00A24D84">
            <w:pPr>
              <w:rPr>
                <w:rFonts w:ascii="Arial" w:hAnsi="Arial" w:cs="Arial"/>
                <w:color w:val="000000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SALIDA LATERAL: </w:t>
            </w:r>
            <w:r w:rsidR="00C746E1" w:rsidRPr="00EE13C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1468B">
              <w:rPr>
                <w:rFonts w:ascii="Arial" w:hAnsi="Arial" w:cs="Arial"/>
                <w:color w:val="000000"/>
                <w:sz w:val="20"/>
              </w:rPr>
              <w:t>N/A</w:t>
            </w:r>
          </w:p>
          <w:p w:rsidR="00820E8B" w:rsidRPr="00EE13C6" w:rsidRDefault="00820E8B" w:rsidP="00FD43DF">
            <w:pPr>
              <w:rPr>
                <w:rFonts w:ascii="Arial" w:hAnsi="Arial"/>
                <w:sz w:val="20"/>
              </w:rPr>
            </w:pPr>
          </w:p>
          <w:p w:rsidR="00820E8B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 xml:space="preserve">ÁREA </w:t>
            </w:r>
            <w:r w:rsidR="008664F8" w:rsidRPr="00EE13C6">
              <w:rPr>
                <w:rFonts w:ascii="Arial" w:hAnsi="Arial"/>
                <w:b/>
                <w:sz w:val="20"/>
              </w:rPr>
              <w:t xml:space="preserve">DE </w:t>
            </w:r>
            <w:r w:rsidRPr="00EE13C6">
              <w:rPr>
                <w:rFonts w:ascii="Arial" w:hAnsi="Arial"/>
                <w:b/>
                <w:sz w:val="20"/>
              </w:rPr>
              <w:t>FORMA</w:t>
            </w:r>
            <w:r w:rsidR="008664F8" w:rsidRPr="00EE13C6">
              <w:rPr>
                <w:rFonts w:ascii="Arial" w:hAnsi="Arial"/>
                <w:b/>
                <w:sz w:val="20"/>
              </w:rPr>
              <w:t>CIÓN</w:t>
            </w:r>
            <w:r w:rsidRPr="00EE13C6">
              <w:rPr>
                <w:rFonts w:ascii="Arial" w:hAnsi="Arial"/>
                <w:b/>
                <w:sz w:val="20"/>
              </w:rPr>
              <w:t xml:space="preserve">: </w:t>
            </w:r>
            <w:r w:rsidR="007843C9" w:rsidRPr="00A71D03">
              <w:rPr>
                <w:rFonts w:ascii="Arial" w:hAnsi="Arial"/>
                <w:sz w:val="20"/>
              </w:rPr>
              <w:t>P</w:t>
            </w:r>
            <w:r w:rsidRPr="00A71D03">
              <w:rPr>
                <w:rFonts w:ascii="Arial" w:hAnsi="Arial"/>
                <w:sz w:val="20"/>
              </w:rPr>
              <w:t>rofesional</w:t>
            </w:r>
            <w:r w:rsidRPr="00EE13C6">
              <w:rPr>
                <w:rFonts w:ascii="Arial" w:hAnsi="Arial"/>
                <w:sz w:val="20"/>
              </w:rPr>
              <w:t xml:space="preserve"> </w:t>
            </w:r>
          </w:p>
          <w:p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sz w:val="20"/>
              </w:rPr>
              <w:t xml:space="preserve"> </w:t>
            </w:r>
          </w:p>
          <w:p w:rsidR="00797971" w:rsidRPr="00EE13C6" w:rsidRDefault="00797971" w:rsidP="00AA6606">
            <w:pPr>
              <w:rPr>
                <w:rFonts w:ascii="Arial" w:hAnsi="Arial"/>
                <w:sz w:val="18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MODALIDAD:</w:t>
            </w:r>
            <w:r w:rsidRPr="00EE13C6">
              <w:rPr>
                <w:rFonts w:ascii="Arial (W1)" w:hAnsi="Arial (W1)"/>
                <w:b/>
                <w:sz w:val="20"/>
              </w:rPr>
              <w:t xml:space="preserve"> </w:t>
            </w:r>
            <w:r w:rsidR="00AA6606">
              <w:rPr>
                <w:rFonts w:ascii="Arial (W1)" w:hAnsi="Arial (W1)"/>
                <w:sz w:val="20"/>
              </w:rPr>
              <w:t>Escolarizada</w:t>
            </w:r>
          </w:p>
        </w:tc>
        <w:tc>
          <w:tcPr>
            <w:tcW w:w="425" w:type="dxa"/>
            <w:tcBorders>
              <w:left w:val="single" w:sz="6" w:space="0" w:color="800000"/>
              <w:right w:val="single" w:sz="6" w:space="0" w:color="800000"/>
            </w:tcBorders>
          </w:tcPr>
          <w:p w:rsidR="00797971" w:rsidRPr="00EE13C6" w:rsidRDefault="00797971" w:rsidP="00FD43DF">
            <w:pPr>
              <w:rPr>
                <w:rFonts w:ascii="Arial" w:hAnsi="Arial"/>
                <w:sz w:val="18"/>
              </w:rPr>
            </w:pPr>
          </w:p>
        </w:tc>
        <w:tc>
          <w:tcPr>
            <w:tcW w:w="551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797971" w:rsidRPr="00EE13C6" w:rsidRDefault="00797971" w:rsidP="00FD43DF">
            <w:pPr>
              <w:rPr>
                <w:rFonts w:ascii="Arial" w:hAnsi="Arial"/>
                <w:sz w:val="18"/>
              </w:rPr>
            </w:pPr>
          </w:p>
          <w:p w:rsidR="00CB36FB" w:rsidRDefault="00797971" w:rsidP="00FD43DF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UNIDAD DE APRENDIZAJE:</w:t>
            </w:r>
            <w:r w:rsidR="0085184F" w:rsidRPr="00EE13C6">
              <w:rPr>
                <w:rFonts w:ascii="Arial" w:hAnsi="Arial"/>
                <w:sz w:val="20"/>
              </w:rPr>
              <w:t xml:space="preserve"> </w:t>
            </w:r>
            <w:r w:rsidR="00A71D03" w:rsidRPr="00A71D03">
              <w:rPr>
                <w:rFonts w:ascii="Arial" w:hAnsi="Arial" w:cs="Arial"/>
                <w:sz w:val="20"/>
              </w:rPr>
              <w:t>Desarrollo Sustentable</w:t>
            </w:r>
            <w:r w:rsidR="00A71D03" w:rsidRPr="00EE13C6">
              <w:rPr>
                <w:rFonts w:ascii="Arial" w:hAnsi="Arial" w:cs="Arial"/>
                <w:sz w:val="20"/>
              </w:rPr>
              <w:t xml:space="preserve"> </w:t>
            </w:r>
          </w:p>
          <w:p w:rsidR="00A71D03" w:rsidRPr="00EE13C6" w:rsidRDefault="00A71D03" w:rsidP="00FD43DF">
            <w:pPr>
              <w:rPr>
                <w:rFonts w:ascii="Arial" w:hAnsi="Arial" w:cs="Arial"/>
                <w:sz w:val="20"/>
              </w:rPr>
            </w:pPr>
          </w:p>
          <w:p w:rsidR="00CB36FB" w:rsidRPr="00EE13C6" w:rsidRDefault="00797971" w:rsidP="00FD43DF">
            <w:pPr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 xml:space="preserve">TIPO DE UNIDAD DE APRENDIZAJE: </w:t>
            </w:r>
          </w:p>
          <w:p w:rsidR="00CB36FB" w:rsidRDefault="00CB36FB" w:rsidP="00FD43DF">
            <w:pPr>
              <w:rPr>
                <w:rFonts w:ascii="Arial" w:hAnsi="Arial"/>
                <w:sz w:val="20"/>
              </w:rPr>
            </w:pPr>
            <w:r w:rsidRPr="00A71D03">
              <w:rPr>
                <w:rFonts w:ascii="Arial" w:hAnsi="Arial"/>
                <w:sz w:val="20"/>
              </w:rPr>
              <w:t>Te</w:t>
            </w:r>
            <w:r w:rsidR="00797971" w:rsidRPr="00A71D03">
              <w:rPr>
                <w:rFonts w:ascii="Arial" w:hAnsi="Arial"/>
                <w:sz w:val="20"/>
              </w:rPr>
              <w:t xml:space="preserve">órico </w:t>
            </w:r>
            <w:r w:rsidRPr="00A71D03">
              <w:rPr>
                <w:rFonts w:ascii="Arial" w:hAnsi="Arial"/>
                <w:sz w:val="20"/>
              </w:rPr>
              <w:t>–</w:t>
            </w:r>
            <w:r w:rsidR="00797971" w:rsidRPr="00A71D03">
              <w:rPr>
                <w:rFonts w:ascii="Arial" w:hAnsi="Arial"/>
                <w:sz w:val="20"/>
              </w:rPr>
              <w:t xml:space="preserve"> práctica</w:t>
            </w:r>
            <w:r w:rsidR="00A71D03" w:rsidRPr="00A71D03">
              <w:rPr>
                <w:rFonts w:ascii="Arial" w:hAnsi="Arial"/>
                <w:sz w:val="20"/>
              </w:rPr>
              <w:t xml:space="preserve"> / </w:t>
            </w:r>
            <w:r w:rsidR="004149B7">
              <w:rPr>
                <w:rFonts w:ascii="Arial" w:hAnsi="Arial"/>
                <w:sz w:val="20"/>
              </w:rPr>
              <w:t>E</w:t>
            </w:r>
            <w:r w:rsidR="00A71D03" w:rsidRPr="00A71D03">
              <w:rPr>
                <w:rFonts w:ascii="Arial" w:hAnsi="Arial"/>
                <w:sz w:val="20"/>
              </w:rPr>
              <w:t>legib</w:t>
            </w:r>
            <w:r w:rsidR="00A71D03">
              <w:rPr>
                <w:rFonts w:ascii="Arial" w:hAnsi="Arial"/>
                <w:sz w:val="20"/>
              </w:rPr>
              <w:t>le</w:t>
            </w:r>
          </w:p>
          <w:p w:rsidR="00A71D03" w:rsidRPr="00EE13C6" w:rsidRDefault="00A71D03" w:rsidP="00FD43DF">
            <w:pPr>
              <w:rPr>
                <w:rFonts w:ascii="Arial" w:hAnsi="Arial"/>
                <w:sz w:val="20"/>
              </w:rPr>
            </w:pPr>
          </w:p>
          <w:p w:rsidR="00797971" w:rsidRPr="00A71D03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 xml:space="preserve">VIGENCIA: </w:t>
            </w:r>
            <w:r w:rsidR="00E1468B" w:rsidRPr="00AA1C30">
              <w:rPr>
                <w:rFonts w:ascii="Arial" w:hAnsi="Arial"/>
                <w:sz w:val="20"/>
              </w:rPr>
              <w:t>Agosto 2010</w:t>
            </w:r>
          </w:p>
          <w:p w:rsidR="00CB36FB" w:rsidRPr="00EE13C6" w:rsidRDefault="00CB36FB" w:rsidP="00FD43DF">
            <w:pPr>
              <w:rPr>
                <w:rFonts w:ascii="Arial" w:hAnsi="Arial"/>
                <w:b/>
                <w:sz w:val="20"/>
              </w:rPr>
            </w:pPr>
          </w:p>
          <w:p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NIVEL:</w:t>
            </w:r>
            <w:r w:rsidR="00044F78" w:rsidRPr="00EE13C6">
              <w:rPr>
                <w:rFonts w:ascii="Arial" w:hAnsi="Arial"/>
                <w:b/>
                <w:sz w:val="20"/>
              </w:rPr>
              <w:t xml:space="preserve"> </w:t>
            </w:r>
            <w:r w:rsidR="00CB36FB" w:rsidRPr="00EE13C6">
              <w:rPr>
                <w:rFonts w:ascii="Arial" w:hAnsi="Arial"/>
                <w:sz w:val="20"/>
              </w:rPr>
              <w:t>II</w:t>
            </w:r>
          </w:p>
          <w:p w:rsidR="00CB36FB" w:rsidRPr="00EE13C6" w:rsidRDefault="00CB36FB" w:rsidP="00FD43DF">
            <w:pPr>
              <w:rPr>
                <w:rFonts w:ascii="Arial" w:hAnsi="Arial"/>
                <w:sz w:val="20"/>
              </w:rPr>
            </w:pPr>
          </w:p>
          <w:p w:rsidR="00797971" w:rsidRPr="00EE13C6" w:rsidRDefault="00797971" w:rsidP="00866DBA">
            <w:pPr>
              <w:pStyle w:val="Ttulo4"/>
              <w:rPr>
                <w:rFonts w:cs="Arial"/>
                <w:b w:val="0"/>
                <w:color w:val="auto"/>
                <w:sz w:val="20"/>
              </w:rPr>
            </w:pPr>
            <w:r w:rsidRPr="00EE13C6">
              <w:rPr>
                <w:rFonts w:ascii="Arial (W1)" w:hAnsi="Arial (W1)"/>
                <w:color w:val="auto"/>
                <w:sz w:val="20"/>
              </w:rPr>
              <w:t>CRÉDITOS:</w:t>
            </w:r>
            <w:r w:rsidRPr="00EE13C6">
              <w:rPr>
                <w:color w:val="auto"/>
                <w:sz w:val="20"/>
              </w:rPr>
              <w:t xml:space="preserve"> </w:t>
            </w:r>
            <w:r w:rsidR="00A71D03" w:rsidRPr="00F30146">
              <w:rPr>
                <w:b w:val="0"/>
                <w:color w:val="auto"/>
                <w:sz w:val="20"/>
              </w:rPr>
              <w:t>4.5</w:t>
            </w:r>
            <w:r w:rsidR="00A71D03">
              <w:rPr>
                <w:color w:val="auto"/>
                <w:sz w:val="20"/>
              </w:rPr>
              <w:t xml:space="preserve"> </w:t>
            </w:r>
            <w:r w:rsidR="008E4674">
              <w:rPr>
                <w:b w:val="0"/>
                <w:color w:val="auto"/>
                <w:sz w:val="20"/>
              </w:rPr>
              <w:t>Tepic</w:t>
            </w:r>
            <w:r w:rsidR="00AA1C30">
              <w:rPr>
                <w:b w:val="0"/>
                <w:color w:val="auto"/>
                <w:sz w:val="20"/>
              </w:rPr>
              <w:t xml:space="preserve"> </w:t>
            </w:r>
            <w:r w:rsidR="008E4674">
              <w:rPr>
                <w:b w:val="0"/>
                <w:color w:val="auto"/>
                <w:sz w:val="20"/>
              </w:rPr>
              <w:t xml:space="preserve">- </w:t>
            </w:r>
            <w:r w:rsidR="00A71D03">
              <w:rPr>
                <w:b w:val="0"/>
                <w:color w:val="auto"/>
                <w:sz w:val="20"/>
              </w:rPr>
              <w:t>3.</w:t>
            </w:r>
            <w:r w:rsidR="00A71D03" w:rsidRPr="000D3AC4">
              <w:rPr>
                <w:b w:val="0"/>
                <w:color w:val="000000"/>
                <w:sz w:val="20"/>
              </w:rPr>
              <w:t>03</w:t>
            </w:r>
            <w:r w:rsidR="008E4674" w:rsidRPr="000D3AC4">
              <w:rPr>
                <w:b w:val="0"/>
                <w:color w:val="000000"/>
                <w:sz w:val="20"/>
              </w:rPr>
              <w:t>8</w:t>
            </w:r>
            <w:r w:rsidR="00A71D03">
              <w:rPr>
                <w:b w:val="0"/>
                <w:color w:val="auto"/>
                <w:sz w:val="20"/>
              </w:rPr>
              <w:t xml:space="preserve"> </w:t>
            </w:r>
            <w:r w:rsidR="00714E75" w:rsidRPr="00EE13C6">
              <w:rPr>
                <w:b w:val="0"/>
                <w:color w:val="auto"/>
                <w:sz w:val="20"/>
              </w:rPr>
              <w:t>SATCA</w:t>
            </w:r>
            <w:r w:rsidR="00127DB2" w:rsidRPr="00EE13C6">
              <w:rPr>
                <w:rFonts w:cs="Arial"/>
                <w:b w:val="0"/>
                <w:color w:val="auto"/>
                <w:sz w:val="20"/>
              </w:rPr>
              <w:t xml:space="preserve"> </w:t>
            </w:r>
          </w:p>
          <w:p w:rsidR="008B61E7" w:rsidRPr="00EE13C6" w:rsidRDefault="008B61E7" w:rsidP="008B61E7"/>
        </w:tc>
      </w:tr>
    </w:tbl>
    <w:p w:rsidR="00797971" w:rsidRPr="00EE13C6" w:rsidRDefault="00797971" w:rsidP="00797971">
      <w:pPr>
        <w:rPr>
          <w:rFonts w:ascii="Arial" w:hAnsi="Arial"/>
        </w:rPr>
      </w:pPr>
    </w:p>
    <w:tbl>
      <w:tblPr>
        <w:tblW w:w="0" w:type="auto"/>
        <w:tblInd w:w="-497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27"/>
      </w:tblGrid>
      <w:tr w:rsidR="00797971" w:rsidRPr="00EE13C6">
        <w:tc>
          <w:tcPr>
            <w:tcW w:w="10827" w:type="dxa"/>
          </w:tcPr>
          <w:p w:rsidR="00797971" w:rsidRPr="00EE13C6" w:rsidRDefault="002E5B42" w:rsidP="00613602">
            <w:pPr>
              <w:jc w:val="center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INTENCIÓN EDUCATIVA</w:t>
            </w:r>
          </w:p>
          <w:p w:rsidR="00613602" w:rsidRPr="00EE13C6" w:rsidRDefault="00613602" w:rsidP="00071996">
            <w:pPr>
              <w:rPr>
                <w:rFonts w:ascii="Arial" w:hAnsi="Arial"/>
                <w:sz w:val="20"/>
              </w:rPr>
            </w:pPr>
          </w:p>
          <w:p w:rsidR="00E23042" w:rsidRDefault="00E23042" w:rsidP="00877F06">
            <w:pPr>
              <w:jc w:val="both"/>
              <w:rPr>
                <w:rFonts w:ascii="Arial" w:hAnsi="Arial" w:cs="Arial"/>
                <w:bCs w:val="0"/>
                <w:sz w:val="20"/>
                <w:lang w:val="es-ES"/>
              </w:rPr>
            </w:pPr>
            <w:r>
              <w:rPr>
                <w:rFonts w:ascii="Arial" w:hAnsi="Arial"/>
                <w:sz w:val="20"/>
              </w:rPr>
              <w:t xml:space="preserve">Esta unidad </w:t>
            </w:r>
            <w:r w:rsidR="00F30146">
              <w:rPr>
                <w:rFonts w:ascii="Arial" w:hAnsi="Arial"/>
                <w:sz w:val="20"/>
              </w:rPr>
              <w:t>de aprendizaje</w:t>
            </w:r>
            <w:r>
              <w:rPr>
                <w:rFonts w:ascii="Arial" w:hAnsi="Arial"/>
                <w:sz w:val="20"/>
              </w:rPr>
              <w:t xml:space="preserve"> contribu</w:t>
            </w:r>
            <w:r w:rsidR="00F30146">
              <w:rPr>
                <w:rFonts w:ascii="Arial" w:hAnsi="Arial"/>
                <w:sz w:val="20"/>
              </w:rPr>
              <w:t>ye</w:t>
            </w:r>
            <w:r w:rsidR="00DD00C0">
              <w:rPr>
                <w:rFonts w:ascii="Arial" w:hAnsi="Arial"/>
                <w:sz w:val="20"/>
              </w:rPr>
              <w:t xml:space="preserve"> al perfil de egreso del ingeniero en </w:t>
            </w:r>
            <w:r w:rsidR="001711A9">
              <w:rPr>
                <w:rFonts w:ascii="Arial" w:hAnsi="Arial"/>
                <w:sz w:val="20"/>
              </w:rPr>
              <w:t>Telemática</w:t>
            </w:r>
            <w:r w:rsidR="00877F06">
              <w:rPr>
                <w:rFonts w:ascii="Arial" w:hAnsi="Arial"/>
                <w:sz w:val="20"/>
              </w:rPr>
              <w:t>, dado que desarrolla la</w:t>
            </w:r>
            <w:r>
              <w:rPr>
                <w:rFonts w:ascii="Arial" w:hAnsi="Arial"/>
                <w:sz w:val="20"/>
              </w:rPr>
              <w:t xml:space="preserve"> conciencia sobre las consecuencias</w:t>
            </w:r>
            <w:r w:rsidRPr="00323ECD">
              <w:rPr>
                <w:rFonts w:ascii="Arial" w:hAnsi="Arial" w:cs="Arial"/>
                <w:bCs w:val="0"/>
                <w:sz w:val="20"/>
                <w:lang w:val="es-ES"/>
              </w:rPr>
              <w:t xml:space="preserve"> de las actividades</w:t>
            </w:r>
            <w:r>
              <w:rPr>
                <w:rFonts w:ascii="Arial" w:hAnsi="Arial" w:cs="Arial"/>
                <w:bCs w:val="0"/>
                <w:sz w:val="20"/>
                <w:lang w:val="es-ES"/>
              </w:rPr>
              <w:t xml:space="preserve"> de las sociedades industriales que han impactado al medio ambiente</w:t>
            </w:r>
            <w:r w:rsidRPr="00323ECD">
              <w:rPr>
                <w:rFonts w:ascii="Arial" w:hAnsi="Arial" w:cs="Arial"/>
                <w:bCs w:val="0"/>
                <w:sz w:val="20"/>
                <w:lang w:val="es-ES"/>
              </w:rPr>
              <w:t xml:space="preserve"> ocasiona</w:t>
            </w:r>
            <w:r>
              <w:rPr>
                <w:rFonts w:ascii="Arial" w:hAnsi="Arial" w:cs="Arial"/>
                <w:bCs w:val="0"/>
                <w:sz w:val="20"/>
                <w:lang w:val="es-ES"/>
              </w:rPr>
              <w:t>n</w:t>
            </w:r>
            <w:r w:rsidRPr="00323ECD">
              <w:rPr>
                <w:rFonts w:ascii="Arial" w:hAnsi="Arial" w:cs="Arial"/>
                <w:bCs w:val="0"/>
                <w:sz w:val="20"/>
                <w:lang w:val="es-ES"/>
              </w:rPr>
              <w:t>do</w:t>
            </w:r>
            <w:r>
              <w:rPr>
                <w:rFonts w:ascii="Arial" w:hAnsi="Arial" w:cs="Arial"/>
                <w:bCs w:val="0"/>
                <w:sz w:val="20"/>
                <w:lang w:val="es-ES"/>
              </w:rPr>
              <w:t xml:space="preserve"> su deterioro con evidente desgaste del</w:t>
            </w:r>
            <w:r w:rsidR="00877F06">
              <w:rPr>
                <w:rFonts w:ascii="Arial" w:hAnsi="Arial" w:cs="Arial"/>
                <w:bCs w:val="0"/>
                <w:sz w:val="20"/>
                <w:lang w:val="es-ES"/>
              </w:rPr>
              <w:t xml:space="preserve"> equilibrio de los ecosistemas. Formando</w:t>
            </w:r>
            <w:r w:rsidR="00877F06" w:rsidRPr="00323ECD">
              <w:rPr>
                <w:rFonts w:ascii="Arial" w:hAnsi="Arial" w:cs="Arial"/>
                <w:bCs w:val="0"/>
                <w:sz w:val="20"/>
                <w:lang w:val="es-ES"/>
              </w:rPr>
              <w:t xml:space="preserve"> ingenie</w:t>
            </w:r>
            <w:r w:rsidR="00877F06">
              <w:rPr>
                <w:rFonts w:ascii="Arial" w:hAnsi="Arial" w:cs="Arial"/>
                <w:bCs w:val="0"/>
                <w:sz w:val="20"/>
                <w:lang w:val="es-ES"/>
              </w:rPr>
              <w:t>ros con una visión integral, y racional, que le permitan una mayor comprensión de interrelación de los problemas ambientales, para que con el uso de la mejor</w:t>
            </w:r>
            <w:r w:rsidR="00877F06" w:rsidRPr="00323ECD">
              <w:rPr>
                <w:rFonts w:ascii="Arial" w:hAnsi="Arial" w:cs="Arial"/>
                <w:bCs w:val="0"/>
                <w:sz w:val="20"/>
                <w:lang w:val="es-ES"/>
              </w:rPr>
              <w:t xml:space="preserve"> tecnología</w:t>
            </w:r>
            <w:r w:rsidR="00877F06">
              <w:rPr>
                <w:rFonts w:ascii="Arial" w:hAnsi="Arial" w:cs="Arial"/>
                <w:bCs w:val="0"/>
                <w:sz w:val="20"/>
                <w:lang w:val="es-ES"/>
              </w:rPr>
              <w:t xml:space="preserve"> disponible se apoyen las acciones de construcción del desarrollo sustentable y mejore el desempeño de las organizaciones. </w:t>
            </w:r>
            <w:r w:rsidR="00FE5B28">
              <w:rPr>
                <w:rFonts w:ascii="Arial" w:hAnsi="Arial" w:cs="Arial"/>
                <w:bCs w:val="0"/>
                <w:sz w:val="20"/>
                <w:lang w:val="es-ES"/>
              </w:rPr>
              <w:t>Asimismo</w:t>
            </w:r>
            <w:r w:rsidR="00877F06">
              <w:rPr>
                <w:rFonts w:ascii="Arial" w:hAnsi="Arial" w:cs="Arial"/>
                <w:bCs w:val="0"/>
                <w:sz w:val="20"/>
                <w:lang w:val="es-ES"/>
              </w:rPr>
              <w:t>,</w:t>
            </w:r>
            <w:r w:rsidR="00FE5B28">
              <w:rPr>
                <w:rFonts w:ascii="Arial" w:hAnsi="Arial" w:cs="Arial"/>
                <w:bCs w:val="0"/>
                <w:sz w:val="20"/>
                <w:lang w:val="es-ES"/>
              </w:rPr>
              <w:t xml:space="preserve"> desarrolla las siguientes competencias: trabajo en equipo, </w:t>
            </w:r>
            <w:r w:rsidR="00877F06">
              <w:rPr>
                <w:rFonts w:ascii="Arial" w:hAnsi="Arial" w:cs="Arial"/>
                <w:bCs w:val="0"/>
                <w:sz w:val="20"/>
                <w:lang w:val="es-ES"/>
              </w:rPr>
              <w:t xml:space="preserve">investigación, </w:t>
            </w:r>
            <w:r w:rsidR="00E5368C" w:rsidRPr="00E5368C">
              <w:rPr>
                <w:rFonts w:ascii="Arial" w:hAnsi="Arial" w:cs="Arial"/>
                <w:bCs w:val="0"/>
                <w:sz w:val="20"/>
                <w:lang w:val="es-ES"/>
              </w:rPr>
              <w:t>capacidad de argumentación</w:t>
            </w:r>
            <w:r w:rsidR="00877F06">
              <w:rPr>
                <w:rFonts w:ascii="Arial" w:hAnsi="Arial" w:cs="Arial"/>
                <w:bCs w:val="0"/>
                <w:sz w:val="20"/>
                <w:lang w:val="es-ES"/>
              </w:rPr>
              <w:t xml:space="preserve">, </w:t>
            </w:r>
            <w:r w:rsidR="00FE5B28">
              <w:rPr>
                <w:rFonts w:ascii="Arial" w:hAnsi="Arial" w:cs="Arial"/>
                <w:bCs w:val="0"/>
                <w:sz w:val="20"/>
                <w:lang w:val="es-ES"/>
              </w:rPr>
              <w:t>capacidad de análisis de los indicadores ambientales, fomenta el compromiso y la responsabilidad ambiental</w:t>
            </w:r>
            <w:r w:rsidR="00CB5B91">
              <w:rPr>
                <w:rFonts w:ascii="Arial" w:hAnsi="Arial" w:cs="Arial"/>
                <w:bCs w:val="0"/>
                <w:sz w:val="20"/>
                <w:lang w:val="es-ES"/>
              </w:rPr>
              <w:t>.</w:t>
            </w:r>
          </w:p>
          <w:p w:rsidR="0053303B" w:rsidRDefault="0053303B" w:rsidP="00E23042">
            <w:pPr>
              <w:rPr>
                <w:rFonts w:ascii="Arial" w:hAnsi="Arial"/>
                <w:sz w:val="20"/>
              </w:rPr>
            </w:pPr>
          </w:p>
          <w:p w:rsidR="00613602" w:rsidRPr="00EE13C6" w:rsidRDefault="00613602" w:rsidP="00613602">
            <w:pPr>
              <w:jc w:val="center"/>
              <w:rPr>
                <w:rFonts w:ascii="Arial" w:hAnsi="Arial"/>
                <w:sz w:val="20"/>
              </w:rPr>
            </w:pPr>
          </w:p>
          <w:p w:rsidR="00B53D85" w:rsidRPr="00B85972" w:rsidRDefault="00F94320" w:rsidP="00E23042">
            <w:pPr>
              <w:rPr>
                <w:rFonts w:ascii="Arial" w:hAnsi="Arial"/>
                <w:sz w:val="20"/>
              </w:rPr>
            </w:pPr>
            <w:r w:rsidRPr="00E23042">
              <w:rPr>
                <w:rFonts w:ascii="Arial" w:hAnsi="Arial"/>
                <w:sz w:val="20"/>
              </w:rPr>
              <w:t>La</w:t>
            </w:r>
            <w:r w:rsidR="008C50A5" w:rsidRPr="00E23042">
              <w:rPr>
                <w:rFonts w:ascii="Arial" w:hAnsi="Arial"/>
                <w:sz w:val="20"/>
              </w:rPr>
              <w:t>s</w:t>
            </w:r>
            <w:r w:rsidRPr="00E23042">
              <w:rPr>
                <w:rFonts w:ascii="Arial" w:hAnsi="Arial"/>
                <w:sz w:val="20"/>
              </w:rPr>
              <w:t xml:space="preserve"> unidad</w:t>
            </w:r>
            <w:r w:rsidR="008C50A5" w:rsidRPr="00E23042">
              <w:rPr>
                <w:rFonts w:ascii="Arial" w:hAnsi="Arial"/>
                <w:sz w:val="20"/>
              </w:rPr>
              <w:t>es</w:t>
            </w:r>
            <w:r w:rsidRPr="00E23042">
              <w:rPr>
                <w:rFonts w:ascii="Arial" w:hAnsi="Arial"/>
                <w:sz w:val="20"/>
              </w:rPr>
              <w:t xml:space="preserve"> de aprendizaje </w:t>
            </w:r>
            <w:r w:rsidR="00DD3F68" w:rsidRPr="00E23042">
              <w:rPr>
                <w:rFonts w:ascii="Arial" w:hAnsi="Arial"/>
                <w:sz w:val="20"/>
              </w:rPr>
              <w:t>precedente</w:t>
            </w:r>
            <w:r w:rsidR="008C50A5" w:rsidRPr="00E23042">
              <w:rPr>
                <w:rFonts w:ascii="Arial" w:hAnsi="Arial"/>
                <w:sz w:val="20"/>
              </w:rPr>
              <w:t>s son</w:t>
            </w:r>
            <w:r w:rsidR="00DD3F68" w:rsidRPr="00E23042">
              <w:rPr>
                <w:rFonts w:ascii="Arial" w:hAnsi="Arial"/>
                <w:sz w:val="20"/>
              </w:rPr>
              <w:t>:</w:t>
            </w:r>
            <w:r w:rsidR="00E23042">
              <w:rPr>
                <w:rFonts w:ascii="Arial" w:hAnsi="Arial"/>
                <w:sz w:val="20"/>
              </w:rPr>
              <w:t xml:space="preserve"> ninguna</w:t>
            </w:r>
            <w:r w:rsidR="00826524" w:rsidRPr="00E23042">
              <w:rPr>
                <w:rFonts w:ascii="Arial" w:hAnsi="Arial"/>
                <w:sz w:val="20"/>
              </w:rPr>
              <w:t xml:space="preserve"> y las consecuentes son:</w:t>
            </w:r>
            <w:r w:rsidR="00E23042">
              <w:rPr>
                <w:rFonts w:ascii="Arial" w:hAnsi="Arial"/>
                <w:sz w:val="20"/>
              </w:rPr>
              <w:t xml:space="preserve"> </w:t>
            </w:r>
            <w:r w:rsidR="00B53D85">
              <w:rPr>
                <w:rFonts w:ascii="Arial" w:hAnsi="Arial"/>
                <w:sz w:val="20"/>
              </w:rPr>
              <w:t xml:space="preserve">administración de Proyectos, Sistemas de Calidad </w:t>
            </w:r>
            <w:r w:rsidR="00E23042" w:rsidRPr="00E23042">
              <w:rPr>
                <w:rFonts w:ascii="Arial" w:hAnsi="Arial"/>
                <w:sz w:val="20"/>
              </w:rPr>
              <w:t xml:space="preserve"> y </w:t>
            </w:r>
            <w:r w:rsidR="00B53D85">
              <w:rPr>
                <w:rFonts w:ascii="Arial" w:hAnsi="Arial"/>
                <w:sz w:val="20"/>
              </w:rPr>
              <w:t>Proyecto T</w:t>
            </w:r>
            <w:r w:rsidR="00056E18">
              <w:rPr>
                <w:rFonts w:ascii="Arial" w:hAnsi="Arial"/>
                <w:sz w:val="20"/>
              </w:rPr>
              <w:t>erminal</w:t>
            </w:r>
            <w:r w:rsidR="00B7057E">
              <w:rPr>
                <w:rFonts w:ascii="Arial" w:hAnsi="Arial"/>
                <w:sz w:val="20"/>
              </w:rPr>
              <w:t xml:space="preserve"> I</w:t>
            </w:r>
            <w:r w:rsidR="00B53D85">
              <w:rPr>
                <w:rFonts w:ascii="Arial" w:hAnsi="Arial"/>
                <w:sz w:val="20"/>
              </w:rPr>
              <w:t xml:space="preserve"> y II.</w:t>
            </w:r>
          </w:p>
          <w:p w:rsidR="00BC11AD" w:rsidRPr="00EE13C6" w:rsidRDefault="00B7057E" w:rsidP="00B7057E">
            <w:pPr>
              <w:tabs>
                <w:tab w:val="left" w:pos="9431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797971" w:rsidRPr="00EE13C6" w:rsidRDefault="000C6BDD" w:rsidP="00FD43DF">
            <w:pPr>
              <w:jc w:val="center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PROPÓSITO</w:t>
            </w:r>
            <w:r w:rsidR="00F81BA9" w:rsidRPr="00EE13C6">
              <w:rPr>
                <w:rFonts w:ascii="Arial" w:hAnsi="Arial"/>
                <w:b/>
                <w:sz w:val="20"/>
              </w:rPr>
              <w:t xml:space="preserve"> DE LA UNIDAD DE APRENDIZAJE</w:t>
            </w:r>
          </w:p>
          <w:p w:rsidR="00D12499" w:rsidRPr="00EE13C6" w:rsidRDefault="006B5127" w:rsidP="006B5127">
            <w:pPr>
              <w:tabs>
                <w:tab w:val="left" w:pos="3062"/>
              </w:tabs>
              <w:rPr>
                <w:rFonts w:ascii="Arial" w:hAnsi="Arial"/>
                <w:bCs w:val="0"/>
                <w:sz w:val="20"/>
              </w:rPr>
            </w:pPr>
            <w:r w:rsidRPr="00EE13C6">
              <w:rPr>
                <w:rFonts w:ascii="Arial" w:hAnsi="Arial"/>
                <w:bCs w:val="0"/>
                <w:sz w:val="20"/>
              </w:rPr>
              <w:tab/>
            </w:r>
          </w:p>
          <w:p w:rsidR="00691699" w:rsidRPr="001711A9" w:rsidRDefault="00F374C0" w:rsidP="00F374C0">
            <w:pPr>
              <w:pStyle w:val="Encabezad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CB5C3E">
              <w:rPr>
                <w:rFonts w:ascii="Arial" w:hAnsi="Arial" w:cs="Arial"/>
                <w:sz w:val="20"/>
              </w:rPr>
              <w:t xml:space="preserve">Analiza  </w:t>
            </w:r>
            <w:r>
              <w:rPr>
                <w:rFonts w:ascii="Arial" w:hAnsi="Arial" w:cs="Arial"/>
                <w:sz w:val="20"/>
              </w:rPr>
              <w:t xml:space="preserve">los </w:t>
            </w:r>
            <w:r w:rsidRPr="00CB5C3E">
              <w:rPr>
                <w:rFonts w:ascii="Arial" w:hAnsi="Arial" w:cs="Arial"/>
                <w:bCs w:val="0"/>
                <w:sz w:val="20"/>
              </w:rPr>
              <w:t>sistemas telemáticos</w:t>
            </w:r>
            <w:r>
              <w:rPr>
                <w:rFonts w:ascii="Arial" w:hAnsi="Arial" w:cs="Arial"/>
                <w:bCs w:val="0"/>
                <w:sz w:val="20"/>
              </w:rPr>
              <w:t xml:space="preserve"> </w:t>
            </w:r>
            <w:r w:rsidRPr="00CB5C3E">
              <w:rPr>
                <w:rFonts w:ascii="Arial" w:hAnsi="Arial" w:cs="Arial"/>
                <w:bCs w:val="0"/>
                <w:sz w:val="20"/>
              </w:rPr>
              <w:t xml:space="preserve">que permitan </w:t>
            </w:r>
            <w:r>
              <w:rPr>
                <w:rFonts w:ascii="Arial" w:hAnsi="Arial" w:cs="Arial"/>
                <w:bCs w:val="0"/>
                <w:sz w:val="20"/>
              </w:rPr>
              <w:t>hacer eficiente el</w:t>
            </w:r>
            <w:r w:rsidRPr="00CB5C3E">
              <w:rPr>
                <w:rFonts w:ascii="Arial" w:hAnsi="Arial" w:cs="Arial"/>
                <w:bCs w:val="0"/>
                <w:sz w:val="20"/>
              </w:rPr>
              <w:t xml:space="preserve"> manejo de recursos, procesos, manejos de información, señales digitales, bases de datos  con base en la</w:t>
            </w:r>
            <w:r w:rsidRPr="00CB5C3E">
              <w:rPr>
                <w:rFonts w:ascii="Arial" w:hAnsi="Arial" w:cs="Arial"/>
                <w:sz w:val="20"/>
              </w:rPr>
              <w:t xml:space="preserve">  sustentabilidad.</w:t>
            </w:r>
          </w:p>
        </w:tc>
      </w:tr>
    </w:tbl>
    <w:p w:rsidR="00797971" w:rsidRPr="00EE13C6" w:rsidRDefault="00797971" w:rsidP="00797971">
      <w:pPr>
        <w:rPr>
          <w:rFonts w:ascii="Arial" w:hAnsi="Arial"/>
        </w:rPr>
      </w:pPr>
    </w:p>
    <w:tbl>
      <w:tblPr>
        <w:tblW w:w="10827" w:type="dxa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47"/>
        <w:gridCol w:w="360"/>
        <w:gridCol w:w="3600"/>
        <w:gridCol w:w="360"/>
        <w:gridCol w:w="3060"/>
      </w:tblGrid>
      <w:tr w:rsidR="00797971" w:rsidRPr="00EE13C6">
        <w:tc>
          <w:tcPr>
            <w:tcW w:w="34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797971" w:rsidRPr="00EE13C6" w:rsidRDefault="00797971" w:rsidP="00FD43DF">
            <w:pPr>
              <w:jc w:val="center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TIEMPOS ASIGNADOS</w:t>
            </w:r>
          </w:p>
          <w:p w:rsidR="00797971" w:rsidRPr="00EE13C6" w:rsidRDefault="00797971" w:rsidP="00FD43DF">
            <w:pPr>
              <w:rPr>
                <w:rFonts w:ascii="Arial" w:hAnsi="Arial"/>
                <w:sz w:val="20"/>
              </w:rPr>
            </w:pPr>
          </w:p>
          <w:p w:rsidR="00797971" w:rsidRDefault="00797971" w:rsidP="00FD43DF">
            <w:pPr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TEORÍA/SEMANA:</w:t>
            </w:r>
            <w:r w:rsidR="000E73F1" w:rsidRPr="00EE13C6">
              <w:rPr>
                <w:rFonts w:ascii="Arial" w:hAnsi="Arial"/>
                <w:b/>
                <w:sz w:val="20"/>
              </w:rPr>
              <w:t xml:space="preserve"> </w:t>
            </w:r>
            <w:r w:rsidR="00E23042" w:rsidRPr="007C7CA0">
              <w:rPr>
                <w:rFonts w:ascii="Arial" w:hAnsi="Arial"/>
                <w:sz w:val="20"/>
              </w:rPr>
              <w:t>1.5</w:t>
            </w:r>
          </w:p>
          <w:p w:rsidR="00E23042" w:rsidRPr="00EE13C6" w:rsidRDefault="00E23042" w:rsidP="00FD43DF">
            <w:pPr>
              <w:rPr>
                <w:rFonts w:ascii="Arial" w:hAnsi="Arial"/>
                <w:b/>
                <w:sz w:val="20"/>
              </w:rPr>
            </w:pPr>
          </w:p>
          <w:p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PRÁCTICA/SEMANA:</w:t>
            </w:r>
            <w:r w:rsidR="0009292C" w:rsidRPr="00EE13C6">
              <w:rPr>
                <w:rFonts w:ascii="Arial" w:hAnsi="Arial"/>
                <w:sz w:val="20"/>
              </w:rPr>
              <w:t xml:space="preserve"> </w:t>
            </w:r>
            <w:r w:rsidR="00E23042">
              <w:rPr>
                <w:rFonts w:ascii="Arial" w:hAnsi="Arial"/>
                <w:sz w:val="20"/>
              </w:rPr>
              <w:t>1.5</w:t>
            </w:r>
          </w:p>
          <w:p w:rsidR="00797971" w:rsidRPr="00EE13C6" w:rsidRDefault="00797971" w:rsidP="00FD43DF">
            <w:pPr>
              <w:rPr>
                <w:rFonts w:ascii="Arial" w:hAnsi="Arial"/>
                <w:b/>
                <w:sz w:val="20"/>
              </w:rPr>
            </w:pPr>
          </w:p>
          <w:p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TEORÍA/SEMESTRE:</w:t>
            </w:r>
            <w:r w:rsidR="0009292C" w:rsidRPr="00EE13C6">
              <w:rPr>
                <w:rFonts w:ascii="Arial" w:hAnsi="Arial"/>
                <w:b/>
                <w:sz w:val="20"/>
              </w:rPr>
              <w:t xml:space="preserve"> </w:t>
            </w:r>
            <w:r w:rsidR="00E23042">
              <w:rPr>
                <w:rFonts w:ascii="Arial" w:hAnsi="Arial"/>
                <w:sz w:val="20"/>
              </w:rPr>
              <w:t>27</w:t>
            </w:r>
          </w:p>
          <w:p w:rsidR="00797971" w:rsidRPr="00EE13C6" w:rsidRDefault="00797971" w:rsidP="00FD43DF">
            <w:pPr>
              <w:rPr>
                <w:rFonts w:ascii="Arial" w:hAnsi="Arial"/>
                <w:b/>
                <w:sz w:val="20"/>
              </w:rPr>
            </w:pPr>
          </w:p>
          <w:p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PRÁCTICA/SEMESTRE:</w:t>
            </w:r>
            <w:r w:rsidR="00E23042" w:rsidRPr="007C7CA0">
              <w:rPr>
                <w:rFonts w:ascii="Arial" w:hAnsi="Arial"/>
                <w:sz w:val="20"/>
              </w:rPr>
              <w:t>27</w:t>
            </w:r>
          </w:p>
          <w:p w:rsidR="0022576C" w:rsidRPr="00EE13C6" w:rsidRDefault="0022576C" w:rsidP="00FD43DF">
            <w:pPr>
              <w:rPr>
                <w:rFonts w:ascii="Arial" w:hAnsi="Arial"/>
                <w:b/>
                <w:sz w:val="20"/>
              </w:rPr>
            </w:pPr>
          </w:p>
          <w:p w:rsidR="00797971" w:rsidRPr="00EE13C6" w:rsidRDefault="00797971" w:rsidP="00E23042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TOTALES/SEMESTRE:</w:t>
            </w:r>
            <w:r w:rsidR="000E73F1" w:rsidRPr="00EE13C6">
              <w:rPr>
                <w:rFonts w:ascii="Arial" w:hAnsi="Arial"/>
                <w:b/>
                <w:sz w:val="20"/>
              </w:rPr>
              <w:t xml:space="preserve"> </w:t>
            </w:r>
            <w:r w:rsidR="00E23042" w:rsidRPr="007C7CA0">
              <w:rPr>
                <w:rFonts w:ascii="Arial" w:hAnsi="Arial"/>
                <w:sz w:val="20"/>
              </w:rPr>
              <w:t>54</w:t>
            </w:r>
          </w:p>
        </w:tc>
        <w:tc>
          <w:tcPr>
            <w:tcW w:w="360" w:type="dxa"/>
            <w:tcBorders>
              <w:left w:val="single" w:sz="6" w:space="0" w:color="800000"/>
              <w:right w:val="single" w:sz="6" w:space="0" w:color="800000"/>
            </w:tcBorders>
          </w:tcPr>
          <w:p w:rsidR="00797971" w:rsidRPr="00EE13C6" w:rsidRDefault="00797971" w:rsidP="00FD43DF">
            <w:pPr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797971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E13C6">
              <w:rPr>
                <w:rFonts w:ascii="Arial" w:hAnsi="Arial"/>
                <w:b/>
                <w:sz w:val="18"/>
                <w:szCs w:val="18"/>
              </w:rPr>
              <w:t>UNIDAD DE APRENDIZAJE DISEÑADA</w:t>
            </w:r>
            <w:r w:rsidR="00D16F66" w:rsidRPr="00EE13C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EE13C6">
              <w:rPr>
                <w:rFonts w:ascii="Arial" w:hAnsi="Arial"/>
                <w:b/>
                <w:sz w:val="18"/>
                <w:szCs w:val="18"/>
              </w:rPr>
              <w:t>POR:</w:t>
            </w:r>
            <w:r w:rsidR="00992237" w:rsidRPr="00EE13C6">
              <w:rPr>
                <w:rFonts w:ascii="Arial" w:hAnsi="Arial"/>
                <w:sz w:val="18"/>
                <w:szCs w:val="18"/>
              </w:rPr>
              <w:t xml:space="preserve"> </w:t>
            </w:r>
            <w:r w:rsidR="00992237" w:rsidRPr="00EE13C6">
              <w:rPr>
                <w:rFonts w:ascii="Arial" w:hAnsi="Arial"/>
                <w:sz w:val="20"/>
              </w:rPr>
              <w:t xml:space="preserve">La Academia de </w:t>
            </w:r>
            <w:r w:rsidR="00F12337">
              <w:rPr>
                <w:rFonts w:ascii="Arial" w:hAnsi="Arial"/>
                <w:sz w:val="20"/>
              </w:rPr>
              <w:t>Administración</w:t>
            </w:r>
            <w:r w:rsidRPr="00EE13C6">
              <w:rPr>
                <w:rFonts w:ascii="Arial" w:hAnsi="Arial"/>
                <w:sz w:val="20"/>
              </w:rPr>
              <w:t>.</w:t>
            </w:r>
          </w:p>
          <w:p w:rsidR="00797971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797971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E13C6">
              <w:rPr>
                <w:rFonts w:ascii="Arial" w:hAnsi="Arial"/>
                <w:b/>
                <w:sz w:val="18"/>
                <w:szCs w:val="18"/>
              </w:rPr>
              <w:t>REVISADA POR</w:t>
            </w:r>
            <w:r w:rsidRPr="00EE13C6">
              <w:rPr>
                <w:rFonts w:ascii="Arial" w:hAnsi="Arial"/>
                <w:sz w:val="18"/>
                <w:szCs w:val="18"/>
              </w:rPr>
              <w:t xml:space="preserve">: </w:t>
            </w:r>
            <w:r w:rsidRPr="00EE13C6">
              <w:rPr>
                <w:rFonts w:ascii="Arial" w:hAnsi="Arial"/>
                <w:sz w:val="20"/>
              </w:rPr>
              <w:t>Subdirección Académica</w:t>
            </w:r>
            <w:r w:rsidR="00D16F66" w:rsidRPr="00EE13C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97971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705728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E13C6">
              <w:rPr>
                <w:rFonts w:ascii="Arial" w:hAnsi="Arial"/>
                <w:b/>
                <w:sz w:val="18"/>
                <w:szCs w:val="18"/>
              </w:rPr>
              <w:t>APROBADA POR</w:t>
            </w:r>
            <w:r w:rsidRPr="00EE13C6"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705728" w:rsidRPr="00EE13C6" w:rsidRDefault="00797971" w:rsidP="00592B03">
            <w:pPr>
              <w:jc w:val="center"/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sz w:val="20"/>
              </w:rPr>
              <w:t>Consejo Técnico Consultivo Escolar.</w:t>
            </w:r>
          </w:p>
          <w:p w:rsidR="00DC714F" w:rsidRPr="00EE13C6" w:rsidRDefault="00D12499" w:rsidP="002D6F3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E13C6">
              <w:rPr>
                <w:rFonts w:ascii="Arial" w:hAnsi="Arial"/>
                <w:color w:val="FF0000"/>
                <w:sz w:val="20"/>
              </w:rPr>
              <w:t xml:space="preserve">    </w:t>
            </w:r>
          </w:p>
          <w:p w:rsidR="00DC714F" w:rsidRDefault="00DC714F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7372F" w:rsidRDefault="00F7372F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7372F" w:rsidRDefault="00F7372F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7372F" w:rsidRDefault="00F7372F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7372F" w:rsidRPr="00EE13C6" w:rsidRDefault="00F7372F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D72B2" w:rsidRPr="00EE13C6" w:rsidRDefault="009D72B2" w:rsidP="009D7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C6">
              <w:rPr>
                <w:rFonts w:ascii="Arial" w:hAnsi="Arial" w:cs="Arial"/>
                <w:color w:val="000000"/>
                <w:sz w:val="20"/>
              </w:rPr>
              <w:t>M. en C. Arodí Rafael Carvallo Domínguez</w:t>
            </w:r>
          </w:p>
          <w:p w:rsidR="00705728" w:rsidRDefault="009D72B2" w:rsidP="00DC714F">
            <w:pPr>
              <w:jc w:val="center"/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sz w:val="20"/>
              </w:rPr>
              <w:t>Presidente del CTCE.</w:t>
            </w:r>
          </w:p>
          <w:p w:rsidR="004F63AC" w:rsidRPr="00EE13C6" w:rsidRDefault="004F63AC" w:rsidP="00DC714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 de febrero de 2011</w:t>
            </w:r>
          </w:p>
        </w:tc>
        <w:tc>
          <w:tcPr>
            <w:tcW w:w="36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797971" w:rsidRPr="00EE13C6" w:rsidRDefault="00797971" w:rsidP="00FD43DF">
            <w:pPr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DC714F" w:rsidRPr="00EE13C6" w:rsidRDefault="00797971" w:rsidP="00FD43DF">
            <w:pPr>
              <w:jc w:val="both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 xml:space="preserve">AUTORIZADO POR: </w:t>
            </w:r>
          </w:p>
          <w:p w:rsidR="00797971" w:rsidRPr="00EE13C6" w:rsidRDefault="00797971" w:rsidP="00FD43DF">
            <w:pPr>
              <w:jc w:val="both"/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sz w:val="20"/>
              </w:rPr>
              <w:t>Comisión de Programas Académicos del Consejo General Consultivo del IPN</w:t>
            </w:r>
            <w:r w:rsidR="00683388" w:rsidRPr="00EE13C6">
              <w:rPr>
                <w:rFonts w:ascii="Arial" w:hAnsi="Arial"/>
                <w:sz w:val="20"/>
              </w:rPr>
              <w:t>.</w:t>
            </w:r>
          </w:p>
          <w:p w:rsidR="00797971" w:rsidRPr="00EE13C6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:rsidR="00797971" w:rsidRPr="00EE13C6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:rsidR="00DC714F" w:rsidRPr="00EE13C6" w:rsidRDefault="00DC714F" w:rsidP="00FD43DF">
            <w:pPr>
              <w:jc w:val="both"/>
              <w:rPr>
                <w:rFonts w:ascii="Arial" w:hAnsi="Arial"/>
                <w:sz w:val="20"/>
              </w:rPr>
            </w:pPr>
          </w:p>
          <w:p w:rsidR="00797971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:rsidR="00F7372F" w:rsidRDefault="00F7372F" w:rsidP="00FD43DF">
            <w:pPr>
              <w:jc w:val="both"/>
              <w:rPr>
                <w:rFonts w:ascii="Arial" w:hAnsi="Arial"/>
                <w:sz w:val="20"/>
              </w:rPr>
            </w:pPr>
          </w:p>
          <w:p w:rsidR="00F7372F" w:rsidRDefault="00F7372F" w:rsidP="00FD43DF">
            <w:pPr>
              <w:jc w:val="both"/>
              <w:rPr>
                <w:rFonts w:ascii="Arial" w:hAnsi="Arial"/>
                <w:sz w:val="20"/>
              </w:rPr>
            </w:pPr>
          </w:p>
          <w:p w:rsidR="00F7372F" w:rsidRDefault="00F7372F" w:rsidP="00FD43DF">
            <w:pPr>
              <w:jc w:val="both"/>
              <w:rPr>
                <w:rFonts w:ascii="Arial" w:hAnsi="Arial"/>
                <w:sz w:val="20"/>
              </w:rPr>
            </w:pPr>
          </w:p>
          <w:p w:rsidR="00F7372F" w:rsidRDefault="00F7372F" w:rsidP="00FD43DF">
            <w:pPr>
              <w:jc w:val="both"/>
              <w:rPr>
                <w:rFonts w:ascii="Arial" w:hAnsi="Arial"/>
                <w:sz w:val="20"/>
              </w:rPr>
            </w:pPr>
          </w:p>
          <w:p w:rsidR="00F7372F" w:rsidRPr="00EE13C6" w:rsidRDefault="00F7372F" w:rsidP="00FD43DF">
            <w:pPr>
              <w:jc w:val="both"/>
              <w:rPr>
                <w:rFonts w:ascii="Arial" w:hAnsi="Arial"/>
                <w:sz w:val="20"/>
              </w:rPr>
            </w:pPr>
          </w:p>
          <w:p w:rsidR="009D72B2" w:rsidRPr="00EE13C6" w:rsidRDefault="00AA6606" w:rsidP="009D7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pt-BR"/>
              </w:rPr>
              <w:t>Dr. Emmanuel</w:t>
            </w:r>
            <w:r w:rsidR="007C7CA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Alejandro</w:t>
            </w:r>
            <w:r>
              <w:rPr>
                <w:rFonts w:ascii="Arial" w:hAnsi="Arial" w:cs="Arial"/>
                <w:color w:val="000000"/>
                <w:sz w:val="20"/>
                <w:lang w:val="pt-BR"/>
              </w:rPr>
              <w:t xml:space="preserve"> Merchán Cruz</w:t>
            </w:r>
          </w:p>
          <w:p w:rsidR="00683388" w:rsidRPr="00EE13C6" w:rsidRDefault="009D72B2" w:rsidP="009D72B2">
            <w:pPr>
              <w:jc w:val="center"/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 w:cs="Arial"/>
                <w:color w:val="000000"/>
                <w:sz w:val="20"/>
              </w:rPr>
              <w:t>Secretario Técnico de la Comisión de Programas Académicos.</w:t>
            </w:r>
          </w:p>
        </w:tc>
      </w:tr>
    </w:tbl>
    <w:p w:rsidR="00A22766" w:rsidRDefault="00A22766" w:rsidP="00A66FB5"/>
    <w:p w:rsidR="00A22766" w:rsidRDefault="00A22766" w:rsidP="00A22766">
      <w:pPr>
        <w:pStyle w:val="Encabezado"/>
        <w:tabs>
          <w:tab w:val="clear" w:pos="4419"/>
          <w:tab w:val="clear" w:pos="8838"/>
          <w:tab w:val="left" w:pos="11057"/>
        </w:tabs>
        <w:rPr>
          <w:rFonts w:ascii="Arial" w:hAnsi="Arial" w:cs="Arial"/>
          <w:sz w:val="20"/>
        </w:rPr>
      </w:pPr>
    </w:p>
    <w:p w:rsidR="00A22766" w:rsidRDefault="00A22766" w:rsidP="00A22766">
      <w:pPr>
        <w:pStyle w:val="Encabezado"/>
        <w:tabs>
          <w:tab w:val="clear" w:pos="4419"/>
          <w:tab w:val="clear" w:pos="8838"/>
          <w:tab w:val="left" w:pos="11057"/>
        </w:tabs>
        <w:rPr>
          <w:rFonts w:ascii="Arial" w:hAnsi="Arial" w:cs="Arial"/>
          <w:sz w:val="20"/>
        </w:rPr>
      </w:pPr>
    </w:p>
    <w:p w:rsidR="00A22766" w:rsidRDefault="00A22766" w:rsidP="00A22766">
      <w:pPr>
        <w:pStyle w:val="Encabezado"/>
        <w:tabs>
          <w:tab w:val="clear" w:pos="4419"/>
          <w:tab w:val="clear" w:pos="8838"/>
          <w:tab w:val="left" w:pos="11057"/>
        </w:tabs>
        <w:rPr>
          <w:rFonts w:ascii="Arial" w:hAnsi="Arial" w:cs="Arial"/>
          <w:sz w:val="20"/>
        </w:rPr>
      </w:pPr>
    </w:p>
    <w:tbl>
      <w:tblPr>
        <w:tblW w:w="10800" w:type="dxa"/>
        <w:tblInd w:w="-432" w:type="dxa"/>
        <w:tblLayout w:type="fixed"/>
        <w:tblLook w:val="01E0"/>
      </w:tblPr>
      <w:tblGrid>
        <w:gridCol w:w="2880"/>
        <w:gridCol w:w="5444"/>
        <w:gridCol w:w="950"/>
        <w:gridCol w:w="446"/>
        <w:gridCol w:w="540"/>
        <w:gridCol w:w="540"/>
      </w:tblGrid>
      <w:tr w:rsidR="00A22766" w:rsidRPr="0059508D" w:rsidTr="00404CA9">
        <w:tc>
          <w:tcPr>
            <w:tcW w:w="2880" w:type="dxa"/>
          </w:tcPr>
          <w:p w:rsidR="00A22766" w:rsidRPr="0059508D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59508D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444" w:type="dxa"/>
          </w:tcPr>
          <w:p w:rsidR="00A22766" w:rsidRPr="0059508D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Desarrollo Sustentable</w:t>
            </w:r>
          </w:p>
        </w:tc>
        <w:tc>
          <w:tcPr>
            <w:tcW w:w="950" w:type="dxa"/>
          </w:tcPr>
          <w:p w:rsidR="00A22766" w:rsidRPr="0059508D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59508D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:rsidR="00A22766" w:rsidRPr="0059508D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0" w:type="dxa"/>
          </w:tcPr>
          <w:p w:rsidR="00A22766" w:rsidRPr="0059508D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59508D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:rsidR="00A22766" w:rsidRPr="00FD3F5C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A22766" w:rsidRDefault="00A22766" w:rsidP="00A22766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/>
      </w:tblPr>
      <w:tblGrid>
        <w:gridCol w:w="941"/>
        <w:gridCol w:w="4158"/>
        <w:gridCol w:w="938"/>
        <w:gridCol w:w="886"/>
        <w:gridCol w:w="910"/>
        <w:gridCol w:w="916"/>
        <w:gridCol w:w="1363"/>
      </w:tblGrid>
      <w:tr w:rsidR="00A22766" w:rsidTr="00404CA9">
        <w:tc>
          <w:tcPr>
            <w:tcW w:w="5000" w:type="pct"/>
            <w:gridSpan w:val="7"/>
          </w:tcPr>
          <w:p w:rsidR="00A22766" w:rsidRPr="006338F6" w:rsidRDefault="00A22766" w:rsidP="00ED7B5A">
            <w:pPr>
              <w:rPr>
                <w:rFonts w:ascii="Arial" w:hAnsi="Arial" w:cs="Arial"/>
                <w:sz w:val="20"/>
              </w:rPr>
            </w:pPr>
            <w:r w:rsidRPr="00AD6276"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="006338F6">
              <w:rPr>
                <w:rFonts w:ascii="Arial" w:hAnsi="Arial" w:cs="Arial"/>
                <w:sz w:val="20"/>
              </w:rPr>
              <w:t xml:space="preserve">                       </w:t>
            </w:r>
            <w:r w:rsidR="00ED7B5A">
              <w:rPr>
                <w:rFonts w:ascii="Arial" w:hAnsi="Arial" w:cs="Arial"/>
                <w:sz w:val="20"/>
              </w:rPr>
              <w:t xml:space="preserve">          </w:t>
            </w:r>
            <w:r w:rsidR="006338F6">
              <w:rPr>
                <w:rFonts w:ascii="Arial" w:hAnsi="Arial" w:cs="Arial"/>
                <w:sz w:val="20"/>
              </w:rPr>
              <w:t xml:space="preserve">   </w:t>
            </w:r>
            <w:r w:rsidRPr="00AD6276">
              <w:rPr>
                <w:rFonts w:ascii="Arial" w:hAnsi="Arial" w:cs="Arial"/>
                <w:b/>
                <w:sz w:val="20"/>
              </w:rPr>
              <w:t>NOMBRE: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338F6" w:rsidRPr="00B8292F">
              <w:rPr>
                <w:rFonts w:ascii="Arial" w:hAnsi="Arial" w:cs="Arial"/>
                <w:sz w:val="20"/>
              </w:rPr>
              <w:t>Contaminación</w:t>
            </w:r>
            <w:r w:rsidR="006338F6">
              <w:rPr>
                <w:rFonts w:ascii="Arial" w:hAnsi="Arial" w:cs="Arial"/>
                <w:sz w:val="20"/>
              </w:rPr>
              <w:t xml:space="preserve">, contaminantes </w:t>
            </w:r>
            <w:r w:rsidR="006338F6" w:rsidRPr="00B8292F">
              <w:rPr>
                <w:rFonts w:ascii="Arial" w:hAnsi="Arial" w:cs="Arial"/>
                <w:sz w:val="20"/>
              </w:rPr>
              <w:t>y medio ambiente.</w:t>
            </w:r>
          </w:p>
        </w:tc>
      </w:tr>
      <w:tr w:rsidR="00A22766" w:rsidTr="00404CA9">
        <w:tc>
          <w:tcPr>
            <w:tcW w:w="5000" w:type="pct"/>
            <w:gridSpan w:val="7"/>
          </w:tcPr>
          <w:p w:rsidR="00A22766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1979C2" w:rsidRDefault="001979C2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22766" w:rsidRDefault="008037A3" w:rsidP="00834C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Identifica</w:t>
            </w:r>
            <w:r w:rsidR="00A22766" w:rsidRPr="00111279">
              <w:rPr>
                <w:rFonts w:ascii="Arial" w:hAnsi="Arial" w:cs="Arial"/>
                <w:sz w:val="20"/>
              </w:rPr>
              <w:t xml:space="preserve"> </w:t>
            </w:r>
            <w:r w:rsidR="00A22766">
              <w:rPr>
                <w:rFonts w:ascii="Arial" w:hAnsi="Arial" w:cs="Arial"/>
                <w:sz w:val="20"/>
              </w:rPr>
              <w:t xml:space="preserve">la </w:t>
            </w:r>
            <w:r w:rsidR="00834C43">
              <w:rPr>
                <w:rFonts w:ascii="Arial" w:hAnsi="Arial" w:cs="Arial"/>
                <w:sz w:val="20"/>
              </w:rPr>
              <w:t>contaminación ambiental con base en</w:t>
            </w:r>
            <w:r w:rsidR="00A22766">
              <w:rPr>
                <w:rFonts w:ascii="Arial" w:hAnsi="Arial" w:cs="Arial"/>
                <w:sz w:val="20"/>
              </w:rPr>
              <w:t xml:space="preserve"> las diferentes fuentes emisoras que lo origin</w:t>
            </w:r>
            <w:r w:rsidR="00A22766" w:rsidRPr="00111279">
              <w:rPr>
                <w:rFonts w:ascii="Arial" w:hAnsi="Arial" w:cs="Arial"/>
                <w:sz w:val="20"/>
              </w:rPr>
              <w:t>a</w:t>
            </w:r>
            <w:r w:rsidR="00A22766">
              <w:rPr>
                <w:rFonts w:ascii="Arial" w:hAnsi="Arial" w:cs="Arial"/>
                <w:sz w:val="20"/>
              </w:rPr>
              <w:t>n</w:t>
            </w:r>
            <w:r w:rsidR="001979C2">
              <w:rPr>
                <w:rFonts w:ascii="Arial" w:hAnsi="Arial" w:cs="Arial"/>
                <w:sz w:val="20"/>
              </w:rPr>
              <w:t>.</w:t>
            </w:r>
          </w:p>
          <w:p w:rsidR="00FC1530" w:rsidRPr="00111279" w:rsidRDefault="00FC1530" w:rsidP="008037A3">
            <w:pPr>
              <w:rPr>
                <w:rFonts w:ascii="Arial" w:hAnsi="Arial" w:cs="Arial"/>
                <w:sz w:val="20"/>
              </w:rPr>
            </w:pPr>
          </w:p>
        </w:tc>
      </w:tr>
      <w:tr w:rsidR="00A22766" w:rsidRPr="00D93E35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</w:trPr>
        <w:tc>
          <w:tcPr>
            <w:tcW w:w="465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2039A7" w:rsidRDefault="00A22766" w:rsidP="00404C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9A7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2056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D93E35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3E35">
              <w:rPr>
                <w:rFonts w:ascii="Arial" w:hAnsi="Arial" w:cs="Arial"/>
                <w:b/>
                <w:sz w:val="20"/>
              </w:rPr>
              <w:t>CONTENIDOS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2" w:type="pct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DC58D4" w:rsidRDefault="00A22766" w:rsidP="00404CA9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DC58D4">
              <w:rPr>
                <w:rFonts w:ascii="Arial" w:hAnsi="Arial" w:cs="Arial"/>
                <w:b/>
                <w:sz w:val="16"/>
                <w:lang w:val="es-ES"/>
              </w:rPr>
              <w:t>HORAS AD Actividades de docencia</w:t>
            </w:r>
          </w:p>
        </w:tc>
        <w:tc>
          <w:tcPr>
            <w:tcW w:w="903" w:type="pct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DC58D4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DC58D4">
              <w:rPr>
                <w:rFonts w:ascii="Arial" w:hAnsi="Arial" w:cs="Arial"/>
                <w:b/>
                <w:sz w:val="16"/>
              </w:rPr>
              <w:t>HORAS  TAA</w:t>
            </w:r>
          </w:p>
          <w:p w:rsidR="00A22766" w:rsidRPr="00DC58D4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DC58D4">
              <w:rPr>
                <w:rFonts w:ascii="Arial" w:hAnsi="Arial" w:cs="Arial"/>
                <w:b/>
                <w:sz w:val="16"/>
                <w:lang w:val="es-ES"/>
              </w:rPr>
              <w:t>Actividades de Aprendizaje Autónomo</w:t>
            </w:r>
          </w:p>
        </w:tc>
        <w:tc>
          <w:tcPr>
            <w:tcW w:w="674" w:type="pct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2F3245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3245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A22766" w:rsidRPr="00D93E35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465" w:type="pct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A22766" w:rsidRPr="002039A7" w:rsidRDefault="00A22766" w:rsidP="00404C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6" w:type="pct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A22766" w:rsidRPr="00D93E35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DC58D4" w:rsidRDefault="00A22766" w:rsidP="00404CA9">
            <w:pPr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DC58D4">
              <w:rPr>
                <w:rFonts w:ascii="Arial" w:hAnsi="Arial" w:cs="Arial"/>
                <w:b/>
                <w:sz w:val="16"/>
                <w:lang w:val="es-ES"/>
              </w:rPr>
              <w:t>T</w:t>
            </w:r>
          </w:p>
        </w:tc>
        <w:tc>
          <w:tcPr>
            <w:tcW w:w="438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DC58D4" w:rsidRDefault="00A22766" w:rsidP="00404CA9">
            <w:pPr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DC58D4">
              <w:rPr>
                <w:rFonts w:ascii="Arial" w:hAnsi="Arial" w:cs="Arial"/>
                <w:b/>
                <w:sz w:val="16"/>
                <w:lang w:val="es-ES"/>
              </w:rPr>
              <w:t>P</w:t>
            </w:r>
          </w:p>
        </w:tc>
        <w:tc>
          <w:tcPr>
            <w:tcW w:w="450" w:type="pct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DC58D4" w:rsidRDefault="00A22766" w:rsidP="00404C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C58D4">
              <w:rPr>
                <w:rFonts w:ascii="Arial" w:hAnsi="Arial" w:cs="Arial"/>
                <w:b/>
                <w:sz w:val="16"/>
              </w:rPr>
              <w:t>T</w:t>
            </w:r>
          </w:p>
        </w:tc>
        <w:tc>
          <w:tcPr>
            <w:tcW w:w="453" w:type="pct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DC58D4" w:rsidRDefault="00A22766" w:rsidP="00404C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C58D4">
              <w:rPr>
                <w:rFonts w:ascii="Arial" w:hAnsi="Arial" w:cs="Arial"/>
                <w:b/>
                <w:sz w:val="16"/>
              </w:rPr>
              <w:t>P</w:t>
            </w:r>
          </w:p>
        </w:tc>
        <w:tc>
          <w:tcPr>
            <w:tcW w:w="674" w:type="pct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2F3245" w:rsidRDefault="00A22766" w:rsidP="00404CA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22766" w:rsidRPr="006F02D8" w:rsidTr="00ED1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1"/>
        </w:trPr>
        <w:tc>
          <w:tcPr>
            <w:tcW w:w="465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A22766" w:rsidRPr="00FF2A44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A22766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1.1</w:t>
            </w:r>
          </w:p>
          <w:p w:rsidR="00203E01" w:rsidRPr="00FF2A44" w:rsidRDefault="00203E01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1.2.</w:t>
            </w:r>
          </w:p>
          <w:p w:rsidR="00203E01" w:rsidRDefault="00203E01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1.3</w:t>
            </w:r>
          </w:p>
          <w:p w:rsidR="00203E01" w:rsidRDefault="00203E01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1.4</w:t>
            </w:r>
          </w:p>
          <w:p w:rsidR="00203E01" w:rsidRDefault="00203E01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1.5</w:t>
            </w:r>
          </w:p>
          <w:p w:rsidR="00A22766" w:rsidRPr="00FF2A44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056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203E01" w:rsidRDefault="00203E01" w:rsidP="00404CA9">
            <w:pPr>
              <w:rPr>
                <w:rFonts w:ascii="Arial" w:hAnsi="Arial" w:cs="Arial"/>
                <w:sz w:val="20"/>
              </w:rPr>
            </w:pPr>
          </w:p>
          <w:p w:rsidR="00A22766" w:rsidRPr="00FF2A44" w:rsidRDefault="00A22766" w:rsidP="00404CA9">
            <w:pPr>
              <w:rPr>
                <w:rFonts w:ascii="Arial" w:hAnsi="Arial" w:cs="Arial"/>
                <w:sz w:val="20"/>
              </w:rPr>
            </w:pPr>
            <w:r w:rsidRPr="00FF2A44">
              <w:rPr>
                <w:rFonts w:ascii="Arial" w:hAnsi="Arial" w:cs="Arial"/>
                <w:sz w:val="20"/>
              </w:rPr>
              <w:t>Clasificación de los contaminantes.</w:t>
            </w:r>
          </w:p>
          <w:p w:rsidR="00203E01" w:rsidRDefault="00203E01" w:rsidP="00404CA9">
            <w:pPr>
              <w:rPr>
                <w:rFonts w:ascii="Arial" w:hAnsi="Arial" w:cs="Arial"/>
                <w:sz w:val="20"/>
              </w:rPr>
            </w:pPr>
          </w:p>
          <w:p w:rsidR="00A22766" w:rsidRPr="00FF2A44" w:rsidRDefault="00A22766" w:rsidP="00404CA9">
            <w:pPr>
              <w:rPr>
                <w:rFonts w:ascii="Arial" w:hAnsi="Arial" w:cs="Arial"/>
                <w:sz w:val="20"/>
              </w:rPr>
            </w:pPr>
            <w:r w:rsidRPr="00FF2A44">
              <w:rPr>
                <w:rFonts w:ascii="Arial" w:hAnsi="Arial" w:cs="Arial"/>
                <w:sz w:val="20"/>
              </w:rPr>
              <w:t>Características de los contaminantes.</w:t>
            </w:r>
          </w:p>
          <w:p w:rsidR="00203E01" w:rsidRDefault="00203E01" w:rsidP="00404CA9">
            <w:pPr>
              <w:rPr>
                <w:rFonts w:ascii="Arial" w:hAnsi="Arial" w:cs="Arial"/>
                <w:sz w:val="20"/>
              </w:rPr>
            </w:pPr>
          </w:p>
          <w:p w:rsidR="00A22766" w:rsidRPr="00FF2A44" w:rsidRDefault="00A22766" w:rsidP="00404CA9">
            <w:pPr>
              <w:rPr>
                <w:rFonts w:ascii="Arial" w:hAnsi="Arial" w:cs="Arial"/>
                <w:sz w:val="20"/>
              </w:rPr>
            </w:pPr>
            <w:r w:rsidRPr="00FF2A44">
              <w:rPr>
                <w:rFonts w:ascii="Arial" w:hAnsi="Arial" w:cs="Arial"/>
                <w:sz w:val="20"/>
              </w:rPr>
              <w:t>Fuentes generadoras de contamina</w:t>
            </w:r>
            <w:r w:rsidR="00FF2A44">
              <w:rPr>
                <w:rFonts w:ascii="Arial" w:hAnsi="Arial" w:cs="Arial"/>
                <w:sz w:val="20"/>
              </w:rPr>
              <w:t>ntes</w:t>
            </w:r>
            <w:r w:rsidR="00ED1D54">
              <w:rPr>
                <w:rFonts w:ascii="Arial" w:hAnsi="Arial" w:cs="Arial"/>
                <w:sz w:val="20"/>
              </w:rPr>
              <w:t>.</w:t>
            </w:r>
            <w:r w:rsidRPr="00FF2A44">
              <w:rPr>
                <w:rFonts w:ascii="Arial" w:hAnsi="Arial" w:cs="Arial"/>
                <w:sz w:val="20"/>
              </w:rPr>
              <w:t xml:space="preserve"> </w:t>
            </w:r>
          </w:p>
          <w:p w:rsidR="00203E01" w:rsidRDefault="00203E01" w:rsidP="00404CA9">
            <w:pPr>
              <w:rPr>
                <w:rFonts w:ascii="Arial" w:hAnsi="Arial" w:cs="Arial"/>
                <w:sz w:val="20"/>
              </w:rPr>
            </w:pPr>
          </w:p>
          <w:p w:rsidR="00A22766" w:rsidRPr="00FF2A44" w:rsidRDefault="00FF2A44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Residuos antropogénicos</w:t>
            </w:r>
            <w:r w:rsidR="00ED1D54">
              <w:rPr>
                <w:rFonts w:ascii="Arial" w:hAnsi="Arial" w:cs="Arial"/>
                <w:sz w:val="20"/>
              </w:rPr>
              <w:t>.</w:t>
            </w:r>
          </w:p>
          <w:p w:rsidR="00203E01" w:rsidRDefault="00203E01" w:rsidP="00FF2A44">
            <w:pPr>
              <w:rPr>
                <w:rFonts w:ascii="Arial" w:hAnsi="Arial" w:cs="Arial"/>
                <w:sz w:val="20"/>
              </w:rPr>
            </w:pPr>
          </w:p>
          <w:p w:rsidR="00FF2A44" w:rsidRPr="00FF2A44" w:rsidRDefault="00A22766" w:rsidP="00FF2A44">
            <w:pPr>
              <w:rPr>
                <w:rFonts w:ascii="Arial" w:hAnsi="Arial" w:cs="Arial"/>
                <w:sz w:val="20"/>
              </w:rPr>
            </w:pPr>
            <w:r w:rsidRPr="00FF2A44">
              <w:rPr>
                <w:rFonts w:ascii="Arial" w:hAnsi="Arial" w:cs="Arial"/>
                <w:sz w:val="20"/>
              </w:rPr>
              <w:t>Esquema de la disposición de los residuos</w:t>
            </w:r>
            <w:r w:rsidR="00ED1D54">
              <w:rPr>
                <w:rFonts w:ascii="Arial" w:hAnsi="Arial" w:cs="Arial"/>
                <w:sz w:val="20"/>
              </w:rPr>
              <w:t>.</w:t>
            </w:r>
            <w:r w:rsidRPr="00FF2A44">
              <w:rPr>
                <w:rFonts w:ascii="Arial" w:hAnsi="Arial" w:cs="Arial"/>
                <w:sz w:val="20"/>
              </w:rPr>
              <w:t xml:space="preserve"> </w:t>
            </w:r>
          </w:p>
          <w:p w:rsidR="00A22766" w:rsidRPr="00FF2A44" w:rsidRDefault="00A22766" w:rsidP="00404C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:rsidR="00FF2A44" w:rsidRPr="00FF2A44" w:rsidRDefault="00FF2A44" w:rsidP="00404CA9">
            <w:pPr>
              <w:jc w:val="center"/>
              <w:rPr>
                <w:rFonts w:ascii="Arial" w:hAnsi="Arial" w:cs="Arial"/>
                <w:sz w:val="20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</w:rPr>
            </w:pPr>
            <w:r w:rsidRPr="00FF2A44">
              <w:rPr>
                <w:rFonts w:ascii="Arial" w:hAnsi="Arial" w:cs="Arial"/>
                <w:sz w:val="20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</w:rPr>
            </w:pPr>
            <w:r w:rsidRPr="00FF2A44">
              <w:rPr>
                <w:rFonts w:ascii="Arial" w:hAnsi="Arial" w:cs="Arial"/>
                <w:sz w:val="20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</w:rPr>
            </w:pPr>
            <w:r w:rsidRPr="00FF2A44">
              <w:rPr>
                <w:rFonts w:ascii="Arial" w:hAnsi="Arial" w:cs="Arial"/>
                <w:sz w:val="20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</w:rPr>
            </w:pPr>
          </w:p>
          <w:p w:rsidR="00A22766" w:rsidRPr="00FF2A44" w:rsidRDefault="00F61A30" w:rsidP="00F61A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</w:rPr>
            </w:pPr>
            <w:r w:rsidRPr="00FF2A44">
              <w:rPr>
                <w:rFonts w:ascii="Arial" w:hAnsi="Arial" w:cs="Arial"/>
                <w:sz w:val="20"/>
              </w:rPr>
              <w:t>0.5</w:t>
            </w: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:rsidR="00FF2A44" w:rsidRPr="00FF2A44" w:rsidRDefault="00FF2A44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F61A3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F61A3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F61A3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50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FF2A44" w:rsidRPr="00FF2A44" w:rsidRDefault="00FF2A44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F61A3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F61A3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A22766" w:rsidRPr="00FF2A44" w:rsidRDefault="00A22766" w:rsidP="00FF2A44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53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FF2A44" w:rsidRPr="00FF2A44" w:rsidRDefault="00FF2A44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FF2A4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203E01" w:rsidRDefault="00203E01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Default="00F61A3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5D7447" w:rsidRPr="00FF2A44" w:rsidRDefault="005D7447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C064D4" w:rsidRDefault="008B2283" w:rsidP="00404CA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2B, 5C ,4</w:t>
            </w:r>
            <w:r w:rsidR="00C064D4">
              <w:rPr>
                <w:rFonts w:ascii="Arial" w:hAnsi="Arial" w:cs="Arial"/>
                <w:sz w:val="20"/>
                <w:lang w:val="es-ES"/>
              </w:rPr>
              <w:t>B</w:t>
            </w:r>
          </w:p>
          <w:p w:rsidR="00A22766" w:rsidRPr="00FF2A44" w:rsidRDefault="00C064D4" w:rsidP="00404CA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9C</w:t>
            </w:r>
            <w:r w:rsidR="008B2283">
              <w:rPr>
                <w:rFonts w:ascii="Arial" w:hAnsi="Arial" w:cs="Arial"/>
                <w:sz w:val="20"/>
                <w:lang w:val="es-ES"/>
              </w:rPr>
              <w:t>,10</w:t>
            </w:r>
            <w:r w:rsidR="00C479BD">
              <w:rPr>
                <w:rFonts w:ascii="Arial" w:hAnsi="Arial" w:cs="Arial"/>
                <w:sz w:val="20"/>
                <w:lang w:val="es-ES"/>
              </w:rPr>
              <w:t>C</w:t>
            </w:r>
          </w:p>
          <w:p w:rsidR="00A22766" w:rsidRPr="00FF2A44" w:rsidRDefault="00A22766" w:rsidP="00404CA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D1D54" w:rsidRPr="006F02D8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465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ED1D54" w:rsidRPr="00FF2A44" w:rsidRDefault="00ED1D54" w:rsidP="00404CA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2056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ED1D54" w:rsidRPr="00FF2A44" w:rsidRDefault="00ED1D54" w:rsidP="00203E01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FF2A44">
              <w:rPr>
                <w:rFonts w:ascii="Arial" w:hAnsi="Arial" w:cs="Arial"/>
                <w:sz w:val="20"/>
                <w:lang w:val="es-ES"/>
              </w:rPr>
              <w:t xml:space="preserve">Subtotales </w:t>
            </w:r>
          </w:p>
        </w:tc>
        <w:tc>
          <w:tcPr>
            <w:tcW w:w="464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vAlign w:val="bottom"/>
          </w:tcPr>
          <w:p w:rsidR="00ED1D54" w:rsidRPr="00A07928" w:rsidRDefault="00F44B07" w:rsidP="00ED1D5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3.0</w:t>
            </w:r>
          </w:p>
        </w:tc>
        <w:tc>
          <w:tcPr>
            <w:tcW w:w="438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  <w:vAlign w:val="bottom"/>
          </w:tcPr>
          <w:p w:rsidR="00ED1D54" w:rsidRPr="00A07928" w:rsidRDefault="00F44B07" w:rsidP="00ED1D5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4.0</w:t>
            </w:r>
          </w:p>
        </w:tc>
        <w:tc>
          <w:tcPr>
            <w:tcW w:w="450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bottom"/>
          </w:tcPr>
          <w:p w:rsidR="00ED1D54" w:rsidRPr="00A07928" w:rsidRDefault="00F44B07" w:rsidP="00ED1D5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  <w:r w:rsidR="00ED1D54" w:rsidRPr="00A07928">
              <w:rPr>
                <w:rFonts w:ascii="Arial" w:hAnsi="Arial" w:cs="Arial"/>
                <w:sz w:val="18"/>
                <w:szCs w:val="18"/>
                <w:lang w:val="es-ES"/>
              </w:rPr>
              <w:t>.5</w:t>
            </w:r>
          </w:p>
        </w:tc>
        <w:tc>
          <w:tcPr>
            <w:tcW w:w="453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bottom"/>
          </w:tcPr>
          <w:p w:rsidR="00ED1D54" w:rsidRPr="00A07928" w:rsidRDefault="00F44B07" w:rsidP="00ED1D5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3.0</w:t>
            </w:r>
          </w:p>
        </w:tc>
        <w:tc>
          <w:tcPr>
            <w:tcW w:w="674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bottom"/>
          </w:tcPr>
          <w:p w:rsidR="00ED1D54" w:rsidRPr="00FF2A44" w:rsidRDefault="00ED1D54" w:rsidP="00404CA9">
            <w:pPr>
              <w:pStyle w:val="Ttulo5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ED1D54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ED1D54" w:rsidRPr="005D7447" w:rsidRDefault="00ED1D54" w:rsidP="001979C2">
            <w:pPr>
              <w:pStyle w:val="Ttulo7"/>
              <w:jc w:val="center"/>
            </w:pPr>
            <w:r w:rsidRPr="00ED1D54">
              <w:rPr>
                <w:sz w:val="20"/>
              </w:rPr>
              <w:t>ESTRATEGIAS DE APRENDIZAJE</w:t>
            </w:r>
          </w:p>
          <w:p w:rsidR="00ED1D54" w:rsidRDefault="00ED1D54" w:rsidP="00404CA9">
            <w:pPr>
              <w:rPr>
                <w:rFonts w:ascii="Arial" w:hAnsi="Arial" w:cs="Arial"/>
                <w:sz w:val="20"/>
              </w:rPr>
            </w:pPr>
            <w:r w:rsidRPr="005D7447">
              <w:rPr>
                <w:rFonts w:ascii="Arial" w:hAnsi="Arial" w:cs="Arial"/>
                <w:sz w:val="20"/>
              </w:rPr>
              <w:t>Encuadre del curso, formación de equipos de trabajo y socialización con el grupo.</w:t>
            </w:r>
          </w:p>
          <w:p w:rsidR="00ED1D54" w:rsidRPr="00EB746F" w:rsidRDefault="00CF5D71" w:rsidP="008D617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t>Esta unidad temática</w:t>
            </w:r>
            <w:r w:rsidRPr="00DB5151">
              <w:rPr>
                <w:rFonts w:ascii="Arial" w:hAnsi="Arial"/>
                <w:sz w:val="20"/>
              </w:rPr>
              <w:t xml:space="preserve"> se abordará a partir de la estrategia de aprendizaje</w:t>
            </w:r>
            <w:r>
              <w:rPr>
                <w:rFonts w:ascii="Arial" w:hAnsi="Arial"/>
                <w:sz w:val="20"/>
              </w:rPr>
              <w:t xml:space="preserve"> colaborativo (AC). El</w:t>
            </w:r>
            <w:r w:rsidRPr="00DB5151">
              <w:rPr>
                <w:rFonts w:ascii="Arial" w:hAnsi="Arial"/>
                <w:bCs w:val="0"/>
                <w:sz w:val="20"/>
              </w:rPr>
              <w:t xml:space="preserve"> facilitador aplicará </w:t>
            </w:r>
            <w:r>
              <w:rPr>
                <w:rFonts w:ascii="Arial" w:hAnsi="Arial"/>
                <w:bCs w:val="0"/>
                <w:sz w:val="20"/>
              </w:rPr>
              <w:t>los</w:t>
            </w:r>
            <w:r w:rsidRPr="00DB5151">
              <w:rPr>
                <w:rFonts w:ascii="Arial" w:hAnsi="Arial"/>
                <w:bCs w:val="0"/>
                <w:sz w:val="20"/>
              </w:rPr>
              <w:t xml:space="preserve"> método</w:t>
            </w:r>
            <w:r>
              <w:rPr>
                <w:rFonts w:ascii="Arial" w:hAnsi="Arial"/>
                <w:bCs w:val="0"/>
                <w:sz w:val="20"/>
              </w:rPr>
              <w:t>s</w:t>
            </w:r>
            <w:r w:rsidRPr="00DB5151">
              <w:rPr>
                <w:rFonts w:ascii="Arial" w:hAnsi="Arial"/>
                <w:bCs w:val="0"/>
                <w:sz w:val="20"/>
              </w:rPr>
              <w:t xml:space="preserve"> </w:t>
            </w:r>
            <w:r w:rsidRPr="00857EAD">
              <w:rPr>
                <w:rFonts w:ascii="Arial" w:hAnsi="Arial"/>
                <w:sz w:val="20"/>
              </w:rPr>
              <w:t>deductivo, inductivo y sintético.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26F89">
              <w:rPr>
                <w:rFonts w:ascii="Arial" w:hAnsi="Arial" w:cs="Arial"/>
                <w:sz w:val="20"/>
              </w:rPr>
              <w:t xml:space="preserve">Las técnicas </w:t>
            </w:r>
            <w:r>
              <w:rPr>
                <w:rFonts w:ascii="Arial" w:hAnsi="Arial" w:cs="Arial"/>
                <w:sz w:val="20"/>
              </w:rPr>
              <w:t xml:space="preserve">y actividades </w:t>
            </w:r>
            <w:r w:rsidRPr="00426F89">
              <w:rPr>
                <w:rFonts w:ascii="Arial" w:hAnsi="Arial" w:cs="Arial"/>
                <w:sz w:val="20"/>
              </w:rPr>
              <w:t>que auxiliarán a la estrategia seleccionada serán las siguientes</w:t>
            </w:r>
            <w:r>
              <w:rPr>
                <w:rFonts w:ascii="Arial" w:hAnsi="Arial" w:cs="Arial"/>
                <w:sz w:val="20"/>
              </w:rPr>
              <w:t>:</w:t>
            </w:r>
            <w:r w:rsidR="007378A9">
              <w:rPr>
                <w:rFonts w:ascii="Arial" w:hAnsi="Arial" w:cs="Arial"/>
                <w:sz w:val="20"/>
              </w:rPr>
              <w:t xml:space="preserve"> organizadores avanzados, discusión guiada, reporte de </w:t>
            </w:r>
            <w:r>
              <w:rPr>
                <w:rFonts w:ascii="Arial" w:hAnsi="Arial" w:cs="Arial"/>
                <w:sz w:val="20"/>
              </w:rPr>
              <w:t xml:space="preserve"> l</w:t>
            </w:r>
            <w:r w:rsidR="00ED1D54" w:rsidRPr="005D7447">
              <w:rPr>
                <w:rFonts w:ascii="Arial" w:hAnsi="Arial" w:cs="Arial"/>
                <w:sz w:val="20"/>
              </w:rPr>
              <w:t>ectura</w:t>
            </w:r>
            <w:r w:rsidR="007378A9">
              <w:rPr>
                <w:rFonts w:ascii="Arial" w:hAnsi="Arial" w:cs="Arial"/>
                <w:sz w:val="20"/>
              </w:rPr>
              <w:t xml:space="preserve">s </w:t>
            </w:r>
            <w:r w:rsidR="00300343">
              <w:rPr>
                <w:rFonts w:ascii="Arial" w:hAnsi="Arial" w:cs="Arial"/>
                <w:sz w:val="20"/>
              </w:rPr>
              <w:t xml:space="preserve">de los temas propuestos, </w:t>
            </w:r>
            <w:r w:rsidR="007378A9">
              <w:rPr>
                <w:rFonts w:ascii="Arial" w:hAnsi="Arial" w:cs="Arial"/>
                <w:sz w:val="20"/>
              </w:rPr>
              <w:t xml:space="preserve">conferencias y </w:t>
            </w:r>
            <w:r w:rsidR="00560981">
              <w:rPr>
                <w:rFonts w:ascii="Arial" w:hAnsi="Arial" w:cs="Arial"/>
                <w:sz w:val="20"/>
              </w:rPr>
              <w:t xml:space="preserve">presentaciones (relacionadas con </w:t>
            </w:r>
            <w:r w:rsidR="00ED1D54" w:rsidRPr="005D7447">
              <w:rPr>
                <w:rFonts w:ascii="Arial" w:hAnsi="Arial" w:cs="Arial"/>
                <w:sz w:val="20"/>
              </w:rPr>
              <w:t>contaminación, contaminantes, medio</w:t>
            </w:r>
            <w:r>
              <w:rPr>
                <w:rFonts w:ascii="Arial" w:hAnsi="Arial" w:cs="Arial"/>
                <w:sz w:val="20"/>
              </w:rPr>
              <w:t xml:space="preserve"> ambiente y manejo de residuos</w:t>
            </w:r>
            <w:r w:rsidR="00560981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t</w:t>
            </w:r>
            <w:r w:rsidR="00ED1D54" w:rsidRPr="005D7447">
              <w:rPr>
                <w:rFonts w:ascii="Arial" w:hAnsi="Arial" w:cs="Arial"/>
                <w:sz w:val="20"/>
              </w:rPr>
              <w:t xml:space="preserve">rabajo en equipo: </w:t>
            </w:r>
            <w:r w:rsidR="00861B80">
              <w:rPr>
                <w:rFonts w:ascii="Arial" w:hAnsi="Arial" w:cs="Arial"/>
                <w:sz w:val="20"/>
              </w:rPr>
              <w:t xml:space="preserve">para </w:t>
            </w:r>
            <w:r w:rsidR="00F339BA">
              <w:rPr>
                <w:rFonts w:ascii="Arial" w:hAnsi="Arial" w:cs="Arial"/>
                <w:sz w:val="20"/>
              </w:rPr>
              <w:t xml:space="preserve">análisis, </w:t>
            </w:r>
            <w:r w:rsidR="00BD13AB">
              <w:rPr>
                <w:rFonts w:ascii="Arial" w:hAnsi="Arial" w:cs="Arial"/>
                <w:sz w:val="20"/>
              </w:rPr>
              <w:t>discusión y debate de</w:t>
            </w:r>
            <w:r w:rsidR="00ED1D54" w:rsidRPr="005D7447">
              <w:rPr>
                <w:rFonts w:ascii="Arial" w:hAnsi="Arial" w:cs="Arial"/>
                <w:sz w:val="20"/>
              </w:rPr>
              <w:t xml:space="preserve"> contenidos de los documentales que llevan por título “La h</w:t>
            </w:r>
            <w:r w:rsidR="000C111B">
              <w:rPr>
                <w:rFonts w:ascii="Arial" w:hAnsi="Arial" w:cs="Arial"/>
                <w:sz w:val="20"/>
              </w:rPr>
              <w:t>istoria</w:t>
            </w:r>
            <w:r w:rsidR="00ED1D54" w:rsidRPr="005D7447">
              <w:rPr>
                <w:rFonts w:ascii="Arial" w:hAnsi="Arial" w:cs="Arial"/>
                <w:sz w:val="20"/>
              </w:rPr>
              <w:t xml:space="preserve"> de las cosas”, y “De polo a polo  los impactos del cambio climático”</w:t>
            </w:r>
            <w:r>
              <w:rPr>
                <w:rFonts w:ascii="Arial" w:hAnsi="Arial" w:cs="Arial"/>
                <w:sz w:val="20"/>
              </w:rPr>
              <w:t>, i</w:t>
            </w:r>
            <w:r w:rsidR="00622DF0">
              <w:rPr>
                <w:rFonts w:ascii="Arial" w:hAnsi="Arial" w:cs="Arial"/>
                <w:sz w:val="20"/>
              </w:rPr>
              <w:t xml:space="preserve">ndagación de </w:t>
            </w:r>
            <w:r w:rsidR="00ED1D54" w:rsidRPr="005D7447">
              <w:rPr>
                <w:rFonts w:ascii="Arial" w:hAnsi="Arial" w:cs="Arial"/>
                <w:sz w:val="20"/>
              </w:rPr>
              <w:t>los temas del manejo de residuos sólidos, por medio del trabajo colaborativo para</w:t>
            </w:r>
            <w:r>
              <w:rPr>
                <w:rFonts w:ascii="Arial" w:hAnsi="Arial" w:cs="Arial"/>
                <w:sz w:val="20"/>
              </w:rPr>
              <w:t xml:space="preserve"> elaborar carteles de los temas y </w:t>
            </w:r>
            <w:r w:rsidR="00300343">
              <w:rPr>
                <w:rFonts w:ascii="Arial" w:hAnsi="Arial" w:cs="Arial"/>
                <w:sz w:val="20"/>
              </w:rPr>
              <w:t xml:space="preserve"> reseñas </w:t>
            </w:r>
            <w:r w:rsidR="00EE7E80">
              <w:rPr>
                <w:rFonts w:ascii="Arial" w:hAnsi="Arial" w:cs="Arial"/>
                <w:sz w:val="20"/>
              </w:rPr>
              <w:t>críticas</w:t>
            </w:r>
            <w:r w:rsidR="00300343">
              <w:rPr>
                <w:rFonts w:ascii="Arial" w:hAnsi="Arial" w:cs="Arial"/>
                <w:sz w:val="20"/>
              </w:rPr>
              <w:t xml:space="preserve"> para el portafolio de evidencias, y </w:t>
            </w:r>
            <w:r>
              <w:rPr>
                <w:rFonts w:ascii="Arial" w:hAnsi="Arial" w:cs="Arial"/>
                <w:sz w:val="20"/>
              </w:rPr>
              <w:t>r</w:t>
            </w:r>
            <w:r w:rsidR="00ED1D54" w:rsidRPr="005D7447">
              <w:rPr>
                <w:rFonts w:ascii="Arial" w:hAnsi="Arial" w:cs="Arial"/>
                <w:sz w:val="20"/>
              </w:rPr>
              <w:t>ealización de las pra</w:t>
            </w:r>
            <w:r>
              <w:rPr>
                <w:rFonts w:ascii="Arial" w:hAnsi="Arial" w:cs="Arial"/>
                <w:sz w:val="20"/>
              </w:rPr>
              <w:t xml:space="preserve">cticas correspondientes </w:t>
            </w:r>
            <w:r w:rsidR="00366E1E">
              <w:rPr>
                <w:rFonts w:ascii="Arial" w:hAnsi="Arial" w:cs="Arial"/>
                <w:sz w:val="20"/>
              </w:rPr>
              <w:t>1 y 2.</w:t>
            </w:r>
          </w:p>
        </w:tc>
      </w:tr>
      <w:tr w:rsidR="00ED1D54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ED1D54" w:rsidRPr="00ED1D54" w:rsidRDefault="00ED1D54" w:rsidP="00404CA9">
            <w:pPr>
              <w:pStyle w:val="Ttulo7"/>
              <w:jc w:val="center"/>
              <w:rPr>
                <w:rFonts w:cs="Arial"/>
                <w:sz w:val="20"/>
              </w:rPr>
            </w:pPr>
            <w:r w:rsidRPr="00ED1D54">
              <w:rPr>
                <w:rFonts w:cs="Arial"/>
                <w:sz w:val="20"/>
              </w:rPr>
              <w:t xml:space="preserve">EVALUACIÓN DE LOS APRENDIZAJE </w:t>
            </w:r>
          </w:p>
          <w:p w:rsidR="00ED1D54" w:rsidRPr="005D7447" w:rsidRDefault="00ED1D54" w:rsidP="005D7447"/>
          <w:p w:rsidR="00ED1D54" w:rsidRPr="005D7447" w:rsidRDefault="00ED1D54" w:rsidP="00404CA9">
            <w:pPr>
              <w:rPr>
                <w:rFonts w:ascii="Arial" w:hAnsi="Arial" w:cs="Arial"/>
                <w:sz w:val="20"/>
              </w:rPr>
            </w:pPr>
            <w:r w:rsidRPr="005D7447">
              <w:rPr>
                <w:rFonts w:ascii="Arial" w:hAnsi="Arial" w:cs="Arial"/>
                <w:sz w:val="20"/>
              </w:rPr>
              <w:t xml:space="preserve">Evaluación diagnóstica  </w:t>
            </w:r>
          </w:p>
          <w:p w:rsidR="00ED1D54" w:rsidRPr="005D7447" w:rsidRDefault="00ED1D54" w:rsidP="00404CA9">
            <w:pPr>
              <w:rPr>
                <w:rFonts w:ascii="Arial" w:hAnsi="Arial" w:cs="Arial"/>
                <w:sz w:val="20"/>
              </w:rPr>
            </w:pPr>
            <w:r w:rsidRPr="005D7447">
              <w:rPr>
                <w:rFonts w:ascii="Arial" w:hAnsi="Arial" w:cs="Arial"/>
                <w:sz w:val="20"/>
              </w:rPr>
              <w:t xml:space="preserve">Portafolio de evidencias:  </w:t>
            </w:r>
          </w:p>
          <w:p w:rsidR="00ED1D54" w:rsidRPr="005D7447" w:rsidRDefault="00ED1D54" w:rsidP="00404CA9">
            <w:pPr>
              <w:rPr>
                <w:rFonts w:ascii="Arial" w:hAnsi="Arial" w:cs="Arial"/>
                <w:sz w:val="20"/>
              </w:rPr>
            </w:pPr>
            <w:r w:rsidRPr="005D7447">
              <w:rPr>
                <w:rFonts w:ascii="Arial" w:hAnsi="Arial" w:cs="Arial"/>
                <w:sz w:val="20"/>
              </w:rPr>
              <w:t>Lectura dirigida                                15%</w:t>
            </w:r>
          </w:p>
          <w:p w:rsidR="00ED1D54" w:rsidRPr="005D7447" w:rsidRDefault="00ED1D54" w:rsidP="00404CA9">
            <w:pPr>
              <w:rPr>
                <w:rFonts w:ascii="Arial" w:hAnsi="Arial" w:cs="Arial"/>
                <w:sz w:val="20"/>
              </w:rPr>
            </w:pPr>
            <w:r w:rsidRPr="005D7447">
              <w:rPr>
                <w:rFonts w:ascii="Arial" w:hAnsi="Arial" w:cs="Arial"/>
                <w:sz w:val="20"/>
              </w:rPr>
              <w:t xml:space="preserve">Trabajo en equipo                          </w:t>
            </w:r>
            <w:r w:rsidR="00300343">
              <w:rPr>
                <w:rFonts w:ascii="Arial" w:hAnsi="Arial" w:cs="Arial"/>
                <w:sz w:val="20"/>
              </w:rPr>
              <w:t xml:space="preserve"> </w:t>
            </w:r>
            <w:r w:rsidRPr="005D7447">
              <w:rPr>
                <w:rFonts w:ascii="Arial" w:hAnsi="Arial" w:cs="Arial"/>
                <w:sz w:val="20"/>
              </w:rPr>
              <w:t xml:space="preserve"> 20%</w:t>
            </w:r>
          </w:p>
          <w:p w:rsidR="00ED1D54" w:rsidRPr="005D7447" w:rsidRDefault="00ED1D54" w:rsidP="00404CA9">
            <w:pPr>
              <w:rPr>
                <w:rFonts w:ascii="Arial" w:hAnsi="Arial" w:cs="Arial"/>
                <w:sz w:val="20"/>
              </w:rPr>
            </w:pPr>
            <w:r w:rsidRPr="005D7447">
              <w:rPr>
                <w:rFonts w:ascii="Arial" w:hAnsi="Arial" w:cs="Arial"/>
                <w:sz w:val="20"/>
              </w:rPr>
              <w:t xml:space="preserve">Evaluación escrita                    </w:t>
            </w:r>
            <w:r w:rsidR="00F339BA">
              <w:rPr>
                <w:rFonts w:ascii="Arial" w:hAnsi="Arial" w:cs="Arial"/>
                <w:sz w:val="20"/>
              </w:rPr>
              <w:t xml:space="preserve"> </w:t>
            </w:r>
            <w:r w:rsidRPr="005D7447">
              <w:rPr>
                <w:rFonts w:ascii="Arial" w:hAnsi="Arial" w:cs="Arial"/>
                <w:sz w:val="20"/>
              </w:rPr>
              <w:t xml:space="preserve">      </w:t>
            </w:r>
            <w:r w:rsidR="00300343">
              <w:rPr>
                <w:rFonts w:ascii="Arial" w:hAnsi="Arial" w:cs="Arial"/>
                <w:sz w:val="20"/>
              </w:rPr>
              <w:t xml:space="preserve"> </w:t>
            </w:r>
            <w:r w:rsidRPr="005D7447">
              <w:rPr>
                <w:rFonts w:ascii="Arial" w:hAnsi="Arial" w:cs="Arial"/>
                <w:sz w:val="20"/>
              </w:rPr>
              <w:t>20%</w:t>
            </w:r>
          </w:p>
          <w:p w:rsidR="00ED1D54" w:rsidRPr="005D7447" w:rsidRDefault="00861B80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ED1D54" w:rsidRPr="005D7447">
              <w:rPr>
                <w:rFonts w:ascii="Arial" w:hAnsi="Arial" w:cs="Arial"/>
                <w:sz w:val="20"/>
              </w:rPr>
              <w:t xml:space="preserve">laboración de carteles                 </w:t>
            </w:r>
            <w:r w:rsidR="00300343">
              <w:rPr>
                <w:rFonts w:ascii="Arial" w:hAnsi="Arial" w:cs="Arial"/>
                <w:sz w:val="20"/>
              </w:rPr>
              <w:t xml:space="preserve">  </w:t>
            </w:r>
            <w:r w:rsidR="00ED1D54" w:rsidRPr="005D7447">
              <w:rPr>
                <w:rFonts w:ascii="Arial" w:hAnsi="Arial" w:cs="Arial"/>
                <w:sz w:val="20"/>
              </w:rPr>
              <w:t>20%</w:t>
            </w:r>
          </w:p>
          <w:p w:rsidR="00ED1D54" w:rsidRPr="005D7447" w:rsidRDefault="00ED1D54" w:rsidP="00404CA9">
            <w:pPr>
              <w:rPr>
                <w:rFonts w:ascii="Arial" w:hAnsi="Arial" w:cs="Arial"/>
                <w:sz w:val="20"/>
              </w:rPr>
            </w:pPr>
            <w:r w:rsidRPr="005D7447">
              <w:rPr>
                <w:rFonts w:ascii="Arial" w:hAnsi="Arial" w:cs="Arial"/>
                <w:sz w:val="20"/>
              </w:rPr>
              <w:t xml:space="preserve">Reportes de </w:t>
            </w:r>
            <w:r w:rsidR="006C5373" w:rsidRPr="005D7447">
              <w:rPr>
                <w:rFonts w:ascii="Arial" w:hAnsi="Arial" w:cs="Arial"/>
                <w:sz w:val="20"/>
              </w:rPr>
              <w:t>prácticas</w:t>
            </w:r>
            <w:r w:rsidRPr="005D7447">
              <w:rPr>
                <w:rFonts w:ascii="Arial" w:hAnsi="Arial" w:cs="Arial"/>
                <w:sz w:val="20"/>
              </w:rPr>
              <w:t xml:space="preserve">                      15%</w:t>
            </w:r>
          </w:p>
          <w:p w:rsidR="00ED1D54" w:rsidRPr="005D7447" w:rsidRDefault="00ED1D54" w:rsidP="00404CA9">
            <w:pPr>
              <w:rPr>
                <w:rFonts w:ascii="Arial" w:hAnsi="Arial" w:cs="Arial"/>
                <w:sz w:val="20"/>
              </w:rPr>
            </w:pPr>
            <w:r w:rsidRPr="005D7447">
              <w:rPr>
                <w:rFonts w:ascii="Arial" w:hAnsi="Arial" w:cs="Arial"/>
                <w:sz w:val="20"/>
              </w:rPr>
              <w:t xml:space="preserve">Autoevaluación (Rúbrica)                </w:t>
            </w:r>
            <w:r w:rsidR="00300343">
              <w:rPr>
                <w:rFonts w:ascii="Arial" w:hAnsi="Arial" w:cs="Arial"/>
                <w:sz w:val="20"/>
              </w:rPr>
              <w:t xml:space="preserve">   </w:t>
            </w:r>
            <w:r w:rsidRPr="005D7447">
              <w:rPr>
                <w:rFonts w:ascii="Arial" w:hAnsi="Arial" w:cs="Arial"/>
                <w:sz w:val="20"/>
              </w:rPr>
              <w:t>5%</w:t>
            </w:r>
          </w:p>
          <w:p w:rsidR="00ED1D54" w:rsidRDefault="00ED1D54" w:rsidP="00404CA9">
            <w:pPr>
              <w:rPr>
                <w:rFonts w:ascii="Arial" w:hAnsi="Arial" w:cs="Arial"/>
                <w:sz w:val="14"/>
                <w:szCs w:val="14"/>
              </w:rPr>
            </w:pPr>
            <w:r w:rsidRPr="005D7447">
              <w:rPr>
                <w:rFonts w:ascii="Arial" w:hAnsi="Arial" w:cs="Arial"/>
                <w:sz w:val="20"/>
              </w:rPr>
              <w:t xml:space="preserve">Coevaluación (Rúbrica)               </w:t>
            </w:r>
            <w:r w:rsidR="00F339BA">
              <w:rPr>
                <w:rFonts w:ascii="Arial" w:hAnsi="Arial" w:cs="Arial"/>
                <w:sz w:val="20"/>
              </w:rPr>
              <w:t xml:space="preserve"> </w:t>
            </w:r>
            <w:r w:rsidRPr="005D7447">
              <w:rPr>
                <w:rFonts w:ascii="Arial" w:hAnsi="Arial" w:cs="Arial"/>
                <w:sz w:val="20"/>
              </w:rPr>
              <w:t xml:space="preserve">     </w:t>
            </w:r>
            <w:r w:rsidR="00300343">
              <w:rPr>
                <w:rFonts w:ascii="Arial" w:hAnsi="Arial" w:cs="Arial"/>
                <w:sz w:val="20"/>
              </w:rPr>
              <w:t xml:space="preserve"> </w:t>
            </w:r>
            <w:r w:rsidRPr="005D7447">
              <w:rPr>
                <w:rFonts w:ascii="Arial" w:hAnsi="Arial" w:cs="Arial"/>
                <w:sz w:val="20"/>
              </w:rPr>
              <w:t>5%</w:t>
            </w:r>
            <w:r w:rsidRPr="00EB746F"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  <w:p w:rsidR="0079171A" w:rsidRPr="00EB746F" w:rsidRDefault="0079171A" w:rsidP="00404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22766" w:rsidRDefault="00A22766" w:rsidP="00A22766">
      <w:pPr>
        <w:rPr>
          <w:rFonts w:ascii="Arial" w:hAnsi="Arial" w:cs="Arial"/>
        </w:rPr>
      </w:pPr>
    </w:p>
    <w:p w:rsidR="005D7447" w:rsidRDefault="005D7447" w:rsidP="00A22766">
      <w:pPr>
        <w:rPr>
          <w:rFonts w:ascii="Arial" w:hAnsi="Arial" w:cs="Arial"/>
        </w:rPr>
      </w:pPr>
    </w:p>
    <w:p w:rsidR="005D7447" w:rsidRDefault="005D7447" w:rsidP="00A22766">
      <w:pPr>
        <w:rPr>
          <w:rFonts w:ascii="Arial" w:hAnsi="Arial" w:cs="Arial"/>
        </w:rPr>
      </w:pPr>
    </w:p>
    <w:p w:rsidR="005D7447" w:rsidRDefault="005D7447" w:rsidP="00A22766">
      <w:pPr>
        <w:rPr>
          <w:rFonts w:ascii="Arial" w:hAnsi="Arial" w:cs="Arial"/>
        </w:rPr>
      </w:pPr>
    </w:p>
    <w:p w:rsidR="005D7447" w:rsidRDefault="005D7447" w:rsidP="00A22766">
      <w:pPr>
        <w:rPr>
          <w:rFonts w:ascii="Arial" w:hAnsi="Arial" w:cs="Arial"/>
        </w:rPr>
      </w:pPr>
    </w:p>
    <w:p w:rsidR="00884629" w:rsidRDefault="00884629" w:rsidP="00A22766">
      <w:pPr>
        <w:rPr>
          <w:rFonts w:ascii="Arial" w:hAnsi="Arial" w:cs="Arial"/>
        </w:rPr>
      </w:pPr>
    </w:p>
    <w:p w:rsidR="005D7447" w:rsidRDefault="005D7447" w:rsidP="00A22766">
      <w:pPr>
        <w:rPr>
          <w:rFonts w:ascii="Arial" w:hAnsi="Arial" w:cs="Arial"/>
        </w:rPr>
      </w:pPr>
    </w:p>
    <w:p w:rsidR="005D7447" w:rsidRDefault="005D7447" w:rsidP="00A22766">
      <w:pPr>
        <w:rPr>
          <w:rFonts w:ascii="Arial" w:hAnsi="Arial" w:cs="Arial"/>
        </w:rPr>
      </w:pPr>
    </w:p>
    <w:p w:rsidR="005D7447" w:rsidRDefault="005D7447" w:rsidP="00A22766">
      <w:pPr>
        <w:rPr>
          <w:rFonts w:ascii="Arial" w:hAnsi="Arial" w:cs="Arial"/>
        </w:rPr>
      </w:pPr>
    </w:p>
    <w:p w:rsidR="00A22766" w:rsidRDefault="00A22766" w:rsidP="00A22766">
      <w:pPr>
        <w:rPr>
          <w:rFonts w:ascii="Arial" w:hAnsi="Arial" w:cs="Arial"/>
        </w:rPr>
      </w:pPr>
    </w:p>
    <w:tbl>
      <w:tblPr>
        <w:tblW w:w="10800" w:type="dxa"/>
        <w:tblInd w:w="-432" w:type="dxa"/>
        <w:tblLayout w:type="fixed"/>
        <w:tblLook w:val="01E0"/>
      </w:tblPr>
      <w:tblGrid>
        <w:gridCol w:w="2880"/>
        <w:gridCol w:w="5444"/>
        <w:gridCol w:w="950"/>
        <w:gridCol w:w="446"/>
        <w:gridCol w:w="540"/>
        <w:gridCol w:w="540"/>
      </w:tblGrid>
      <w:tr w:rsidR="00A22766" w:rsidRPr="00603C9E" w:rsidTr="00404CA9">
        <w:tc>
          <w:tcPr>
            <w:tcW w:w="2880" w:type="dxa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4" w:type="dxa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Desarrollo Sustentable</w:t>
            </w:r>
          </w:p>
        </w:tc>
        <w:tc>
          <w:tcPr>
            <w:tcW w:w="950" w:type="dxa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0" w:type="dxa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:rsidR="00A22766" w:rsidRPr="00FA734D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A22766" w:rsidRPr="00603C9E" w:rsidRDefault="00A22766" w:rsidP="00A22766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86" w:type="dxa"/>
        <w:tblInd w:w="-35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/>
      </w:tblPr>
      <w:tblGrid>
        <w:gridCol w:w="966"/>
        <w:gridCol w:w="4563"/>
        <w:gridCol w:w="851"/>
        <w:gridCol w:w="936"/>
        <w:gridCol w:w="962"/>
        <w:gridCol w:w="968"/>
        <w:gridCol w:w="1440"/>
      </w:tblGrid>
      <w:tr w:rsidR="00A22766" w:rsidRPr="00603C9E" w:rsidTr="00404CA9">
        <w:tc>
          <w:tcPr>
            <w:tcW w:w="10686" w:type="dxa"/>
            <w:gridSpan w:val="7"/>
          </w:tcPr>
          <w:p w:rsidR="00A22766" w:rsidRPr="006338F6" w:rsidRDefault="00A22766" w:rsidP="00704A63">
            <w:pPr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N° UNIDAD TEMÁTICA:</w:t>
            </w:r>
            <w:r w:rsidRPr="00603C9E">
              <w:rPr>
                <w:rFonts w:ascii="Arial" w:hAnsi="Arial" w:cs="Arial"/>
                <w:sz w:val="20"/>
              </w:rPr>
              <w:t xml:space="preserve">   I</w:t>
            </w:r>
            <w:r>
              <w:rPr>
                <w:rFonts w:ascii="Arial" w:hAnsi="Arial" w:cs="Arial"/>
                <w:sz w:val="20"/>
              </w:rPr>
              <w:t>I</w:t>
            </w:r>
            <w:r w:rsidRPr="00603C9E">
              <w:rPr>
                <w:rFonts w:ascii="Arial" w:hAnsi="Arial" w:cs="Arial"/>
                <w:sz w:val="20"/>
              </w:rPr>
              <w:t xml:space="preserve">                                   </w:t>
            </w:r>
            <w:r w:rsidR="00704A63">
              <w:rPr>
                <w:rFonts w:ascii="Arial" w:hAnsi="Arial" w:cs="Arial"/>
                <w:sz w:val="20"/>
              </w:rPr>
              <w:t xml:space="preserve">                        </w:t>
            </w:r>
            <w:r w:rsidRPr="00603C9E">
              <w:rPr>
                <w:rFonts w:ascii="Arial" w:hAnsi="Arial" w:cs="Arial"/>
                <w:sz w:val="20"/>
              </w:rPr>
              <w:t xml:space="preserve">    </w:t>
            </w:r>
            <w:r w:rsidRPr="00603C9E">
              <w:rPr>
                <w:rFonts w:ascii="Arial" w:hAnsi="Arial" w:cs="Arial"/>
                <w:b/>
                <w:sz w:val="20"/>
              </w:rPr>
              <w:t>NOMBRE: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 w:rsidR="00704A63">
              <w:rPr>
                <w:rFonts w:ascii="Arial" w:hAnsi="Arial" w:cs="Arial"/>
                <w:sz w:val="20"/>
              </w:rPr>
              <w:t>El concepto de desarrollo s</w:t>
            </w:r>
            <w:r w:rsidR="006338F6" w:rsidRPr="00B8292F">
              <w:rPr>
                <w:rFonts w:ascii="Arial" w:hAnsi="Arial" w:cs="Arial"/>
                <w:sz w:val="20"/>
              </w:rPr>
              <w:t>ustentable</w:t>
            </w:r>
            <w:r w:rsidR="006338F6">
              <w:rPr>
                <w:rFonts w:ascii="Arial" w:hAnsi="Arial" w:cs="Arial"/>
                <w:sz w:val="20"/>
              </w:rPr>
              <w:t>.</w:t>
            </w:r>
          </w:p>
        </w:tc>
      </w:tr>
      <w:tr w:rsidR="00A22766" w:rsidRPr="00603C9E" w:rsidTr="00404CA9">
        <w:tc>
          <w:tcPr>
            <w:tcW w:w="10686" w:type="dxa"/>
            <w:gridSpan w:val="7"/>
          </w:tcPr>
          <w:p w:rsidR="00A22766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  <w:r w:rsidRPr="00603C9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22766" w:rsidRDefault="009C4146" w:rsidP="00172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Relaciona </w:t>
            </w:r>
            <w:r w:rsidR="00A22766" w:rsidRPr="00A646F0">
              <w:rPr>
                <w:rFonts w:ascii="Arial" w:hAnsi="Arial" w:cs="Arial"/>
                <w:sz w:val="20"/>
              </w:rPr>
              <w:t xml:space="preserve">los </w:t>
            </w:r>
            <w:r>
              <w:rPr>
                <w:rFonts w:ascii="Arial" w:hAnsi="Arial" w:cs="Arial"/>
                <w:sz w:val="20"/>
              </w:rPr>
              <w:t>elementos</w:t>
            </w:r>
            <w:r w:rsidR="00A22766" w:rsidRPr="00A646F0">
              <w:rPr>
                <w:rFonts w:ascii="Arial" w:hAnsi="Arial" w:cs="Arial"/>
                <w:sz w:val="20"/>
              </w:rPr>
              <w:t xml:space="preserve"> del desarrollo sustentable</w:t>
            </w:r>
            <w:r w:rsidR="00BD13AB">
              <w:rPr>
                <w:rFonts w:ascii="Arial" w:hAnsi="Arial" w:cs="Arial"/>
                <w:sz w:val="20"/>
              </w:rPr>
              <w:t xml:space="preserve"> con los problemas de los patrones de desarrollo</w:t>
            </w:r>
            <w:r w:rsidR="00A22766" w:rsidRPr="00A646F0">
              <w:rPr>
                <w:rFonts w:ascii="Arial" w:hAnsi="Arial" w:cs="Arial"/>
                <w:sz w:val="20"/>
              </w:rPr>
              <w:t xml:space="preserve"> </w:t>
            </w:r>
            <w:r w:rsidR="00BD13AB">
              <w:rPr>
                <w:rFonts w:ascii="Arial" w:hAnsi="Arial" w:cs="Arial"/>
                <w:sz w:val="20"/>
              </w:rPr>
              <w:t>a partir d</w:t>
            </w:r>
            <w:r w:rsidR="00172F81">
              <w:rPr>
                <w:rFonts w:ascii="Arial" w:hAnsi="Arial" w:cs="Arial"/>
                <w:sz w:val="20"/>
              </w:rPr>
              <w:t xml:space="preserve">el modelo </w:t>
            </w:r>
            <w:r w:rsidR="00D24613">
              <w:rPr>
                <w:rFonts w:ascii="Arial" w:hAnsi="Arial" w:cs="Arial"/>
                <w:sz w:val="20"/>
              </w:rPr>
              <w:t>económico</w:t>
            </w:r>
            <w:r w:rsidR="00861B80">
              <w:rPr>
                <w:rFonts w:ascii="Arial" w:hAnsi="Arial" w:cs="Arial"/>
                <w:sz w:val="20"/>
              </w:rPr>
              <w:t xml:space="preserve"> industrial dominante</w:t>
            </w:r>
            <w:r w:rsidR="00604ADE">
              <w:rPr>
                <w:rFonts w:ascii="Arial" w:hAnsi="Arial" w:cs="Arial"/>
                <w:sz w:val="20"/>
              </w:rPr>
              <w:t>.</w:t>
            </w:r>
          </w:p>
          <w:p w:rsidR="00172F81" w:rsidRPr="00603C9E" w:rsidRDefault="00172F81" w:rsidP="00172F81">
            <w:pPr>
              <w:rPr>
                <w:rFonts w:ascii="Arial" w:hAnsi="Arial" w:cs="Arial"/>
                <w:sz w:val="20"/>
              </w:rPr>
            </w:pP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966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563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787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A22766" w:rsidRPr="0013614F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930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  <w:r w:rsidRPr="00603C9E">
              <w:rPr>
                <w:rFonts w:ascii="Arial" w:hAnsi="Arial" w:cs="Arial"/>
                <w:b/>
                <w:sz w:val="20"/>
              </w:rPr>
              <w:t xml:space="preserve"> TAA</w:t>
            </w:r>
          </w:p>
          <w:p w:rsidR="00A22766" w:rsidRPr="0013614F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440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3C9E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966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936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962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968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440" w:type="dxa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22766" w:rsidRPr="00C112DB" w:rsidTr="00A45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7"/>
        </w:trPr>
        <w:tc>
          <w:tcPr>
            <w:tcW w:w="966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A22766" w:rsidRPr="00ED1D54" w:rsidRDefault="00A22766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2.1</w:t>
            </w:r>
          </w:p>
          <w:p w:rsidR="001041A8" w:rsidRDefault="001041A8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A22766" w:rsidRPr="00ED1D54" w:rsidRDefault="00A22766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2.</w:t>
            </w:r>
            <w:r w:rsidR="00ED1D54">
              <w:rPr>
                <w:rFonts w:ascii="Arial" w:hAnsi="Arial" w:cs="Arial"/>
                <w:sz w:val="20"/>
              </w:rPr>
              <w:t>2</w:t>
            </w:r>
          </w:p>
          <w:p w:rsidR="001041A8" w:rsidRDefault="001041A8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A22766" w:rsidRDefault="00ED1D54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</w:t>
            </w:r>
          </w:p>
          <w:p w:rsidR="00ED1D54" w:rsidRDefault="00ED1D54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1041A8" w:rsidRPr="00ED1D54" w:rsidRDefault="001041A8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A22766" w:rsidRDefault="00A22766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2.</w:t>
            </w:r>
            <w:r w:rsidR="00ED1D54">
              <w:rPr>
                <w:rFonts w:ascii="Arial" w:hAnsi="Arial" w:cs="Arial"/>
                <w:sz w:val="20"/>
              </w:rPr>
              <w:t>4</w:t>
            </w:r>
          </w:p>
          <w:p w:rsidR="00ED1D54" w:rsidRDefault="00ED1D54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1041A8" w:rsidRPr="00ED1D54" w:rsidRDefault="001041A8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A22766" w:rsidRDefault="00A22766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2.</w:t>
            </w:r>
            <w:r w:rsidR="00ED1D54">
              <w:rPr>
                <w:rFonts w:ascii="Arial" w:hAnsi="Arial" w:cs="Arial"/>
                <w:sz w:val="20"/>
              </w:rPr>
              <w:t>5</w:t>
            </w:r>
          </w:p>
          <w:p w:rsidR="001041A8" w:rsidRPr="00ED1D54" w:rsidRDefault="001041A8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A22766" w:rsidRPr="00ED1D54" w:rsidRDefault="00A22766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563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Los problemas de los patrones de desarrollo.</w:t>
            </w:r>
          </w:p>
          <w:p w:rsidR="001041A8" w:rsidRDefault="001041A8" w:rsidP="00404CA9">
            <w:pPr>
              <w:rPr>
                <w:rFonts w:ascii="Arial" w:hAnsi="Arial" w:cs="Arial"/>
                <w:sz w:val="20"/>
              </w:rPr>
            </w:pP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Condiciones para el desarrollo sustentable.</w:t>
            </w:r>
          </w:p>
          <w:p w:rsidR="001041A8" w:rsidRDefault="001041A8" w:rsidP="00404CA9">
            <w:pPr>
              <w:rPr>
                <w:rFonts w:ascii="Arial" w:hAnsi="Arial" w:cs="Arial"/>
                <w:sz w:val="20"/>
              </w:rPr>
            </w:pPr>
          </w:p>
          <w:p w:rsidR="00A22766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La crisis ambiental a partir del modelo económico industrial dominante.</w:t>
            </w:r>
          </w:p>
          <w:p w:rsidR="001041A8" w:rsidRPr="00ED1D54" w:rsidRDefault="001041A8" w:rsidP="00404CA9">
            <w:pPr>
              <w:rPr>
                <w:rFonts w:ascii="Arial" w:hAnsi="Arial" w:cs="Arial"/>
                <w:sz w:val="20"/>
              </w:rPr>
            </w:pP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Eficiencia económica desde el punto de vista de la planeación empresarial</w:t>
            </w:r>
            <w:r w:rsidR="00ED1D54">
              <w:rPr>
                <w:rFonts w:ascii="Arial" w:hAnsi="Arial" w:cs="Arial"/>
                <w:sz w:val="20"/>
              </w:rPr>
              <w:t>.</w:t>
            </w:r>
          </w:p>
          <w:p w:rsidR="001041A8" w:rsidRDefault="001041A8" w:rsidP="00404CA9">
            <w:pPr>
              <w:rPr>
                <w:rFonts w:ascii="Arial" w:hAnsi="Arial" w:cs="Arial"/>
                <w:sz w:val="20"/>
              </w:rPr>
            </w:pPr>
          </w:p>
          <w:p w:rsid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La responsabilidad esta</w:t>
            </w:r>
            <w:r w:rsidR="00F34B7D">
              <w:rPr>
                <w:rFonts w:ascii="Arial" w:hAnsi="Arial" w:cs="Arial"/>
                <w:sz w:val="20"/>
              </w:rPr>
              <w:t>tal en la s</w:t>
            </w:r>
            <w:r w:rsidR="00FE5B28">
              <w:rPr>
                <w:rFonts w:ascii="Arial" w:hAnsi="Arial" w:cs="Arial"/>
                <w:sz w:val="20"/>
              </w:rPr>
              <w:t>ustentabilidad, legislación de comando y control.</w:t>
            </w:r>
          </w:p>
          <w:p w:rsidR="00A22766" w:rsidRPr="00ED1D54" w:rsidRDefault="00A22766" w:rsidP="00ED1D54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 </w:t>
            </w: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041A8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041A8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A22766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041A8" w:rsidRPr="00ED1D54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A22766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041A8" w:rsidRPr="00ED1D54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884629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36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041A8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041A8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884629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A22766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041A8" w:rsidRPr="00ED1D54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884629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A22766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041A8" w:rsidRPr="00ED1D54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884629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62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A22766" w:rsidRPr="00ED1D54" w:rsidRDefault="00884629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1041A8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041A8" w:rsidRDefault="00884629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884629" w:rsidRDefault="00884629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A22766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041A8" w:rsidRPr="00ED1D54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A22766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041A8" w:rsidRPr="00ED1D54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68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041A8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1041A8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A22766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041A8" w:rsidRPr="00ED1D54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A22766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1041A8" w:rsidRPr="00ED1D54" w:rsidRDefault="001041A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884629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C064D4" w:rsidRPr="00ED1D54" w:rsidRDefault="008B2283" w:rsidP="008B22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300343">
              <w:rPr>
                <w:rFonts w:ascii="Arial" w:hAnsi="Arial" w:cs="Arial"/>
                <w:sz w:val="20"/>
              </w:rPr>
              <w:t>B</w:t>
            </w:r>
            <w:r w:rsidR="00704A6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5C, 6</w:t>
            </w:r>
            <w:r w:rsidR="00300343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, 7</w:t>
            </w:r>
            <w:r w:rsidR="00C064D4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, 3C, 10</w:t>
            </w:r>
            <w:r w:rsidR="00C064D4">
              <w:rPr>
                <w:rFonts w:ascii="Arial" w:hAnsi="Arial" w:cs="Arial"/>
                <w:sz w:val="20"/>
              </w:rPr>
              <w:t>C</w:t>
            </w:r>
          </w:p>
        </w:tc>
      </w:tr>
      <w:tr w:rsidR="00A22766" w:rsidRPr="00D14C65" w:rsidTr="00104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96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ED1D54" w:rsidRDefault="00A22766" w:rsidP="00404CA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6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ED1D54" w:rsidRDefault="00A22766" w:rsidP="00404CA9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Subtotales :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:rsidR="00A22766" w:rsidRPr="00ED1D54" w:rsidRDefault="00A22766" w:rsidP="001041A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93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96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3.5</w:t>
            </w:r>
          </w:p>
        </w:tc>
        <w:tc>
          <w:tcPr>
            <w:tcW w:w="9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ED1D54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ED1D54" w:rsidRDefault="00A22766" w:rsidP="00404CA9">
            <w:pPr>
              <w:pStyle w:val="Ttulo5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Default="00A22766" w:rsidP="00404CA9">
            <w:pPr>
              <w:pStyle w:val="Ttulo7"/>
              <w:jc w:val="center"/>
              <w:rPr>
                <w:sz w:val="20"/>
              </w:rPr>
            </w:pPr>
            <w:r w:rsidRPr="00ED1D54">
              <w:rPr>
                <w:sz w:val="20"/>
              </w:rPr>
              <w:t>ESTRATEGIAS DE APRENDIZAJE</w:t>
            </w:r>
          </w:p>
          <w:p w:rsidR="00A22766" w:rsidRPr="00EB746F" w:rsidRDefault="00E07F41" w:rsidP="00861B8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4A63">
              <w:rPr>
                <w:rFonts w:ascii="Arial" w:hAnsi="Arial" w:cs="Arial"/>
                <w:sz w:val="20"/>
              </w:rPr>
              <w:t>Esta unidad temática se abordará a partir de la estrategia de aprendizaje colaborativo (AC). El  facilitador aplicará los métodos  deductivo, inductivo</w:t>
            </w:r>
            <w:r w:rsidR="005D5103">
              <w:rPr>
                <w:rFonts w:ascii="Arial" w:hAnsi="Arial" w:cs="Arial"/>
                <w:sz w:val="20"/>
              </w:rPr>
              <w:t>, analógico</w:t>
            </w:r>
            <w:r w:rsidRPr="00704A63">
              <w:rPr>
                <w:rFonts w:ascii="Arial" w:hAnsi="Arial" w:cs="Arial"/>
                <w:sz w:val="20"/>
              </w:rPr>
              <w:t xml:space="preserve"> y sintético. Las técnicas y actividades  que auxiliarán a la estrategia seleccionada serán las siguientes: organizadores avanzados, discusión guiada, reporte de  lecturas  de los temas propuestos, conferencias y presentaciones, por medio del trabajo colaborativo para elaborar carteles de los temas y  reseñas críticas para el portafolio de evidencias,</w:t>
            </w:r>
            <w:r w:rsidR="00A22766" w:rsidRPr="00704A63">
              <w:rPr>
                <w:rFonts w:ascii="Arial" w:hAnsi="Arial" w:cs="Arial"/>
                <w:sz w:val="20"/>
              </w:rPr>
              <w:t xml:space="preserve"> de los temas propuestos: crecimiento, desarrollo, sustentabili</w:t>
            </w:r>
            <w:r w:rsidR="00664608">
              <w:rPr>
                <w:rFonts w:ascii="Arial" w:hAnsi="Arial" w:cs="Arial"/>
                <w:sz w:val="20"/>
              </w:rPr>
              <w:t>dad y stock de capital natural.</w:t>
            </w:r>
            <w:r w:rsidR="001041A8">
              <w:rPr>
                <w:rFonts w:ascii="Arial" w:hAnsi="Arial" w:cs="Arial"/>
                <w:sz w:val="20"/>
              </w:rPr>
              <w:t xml:space="preserve"> </w:t>
            </w:r>
            <w:r w:rsidR="00A22766" w:rsidRPr="00704A63">
              <w:rPr>
                <w:rFonts w:ascii="Arial" w:hAnsi="Arial" w:cs="Arial"/>
                <w:sz w:val="20"/>
              </w:rPr>
              <w:t xml:space="preserve">Trabajo en equipo: </w:t>
            </w:r>
            <w:r w:rsidR="008D6178">
              <w:rPr>
                <w:rFonts w:ascii="Arial" w:hAnsi="Arial" w:cs="Arial"/>
                <w:sz w:val="20"/>
              </w:rPr>
              <w:t xml:space="preserve">para </w:t>
            </w:r>
            <w:r w:rsidR="00BD13AB">
              <w:rPr>
                <w:rFonts w:ascii="Arial" w:hAnsi="Arial" w:cs="Arial"/>
                <w:sz w:val="20"/>
              </w:rPr>
              <w:t>análisis, discusión y debate de</w:t>
            </w:r>
            <w:r w:rsidR="00BD13AB" w:rsidRPr="005D7447">
              <w:rPr>
                <w:rFonts w:ascii="Arial" w:hAnsi="Arial" w:cs="Arial"/>
                <w:sz w:val="20"/>
              </w:rPr>
              <w:t xml:space="preserve"> </w:t>
            </w:r>
            <w:r w:rsidR="00A22766" w:rsidRPr="00704A63">
              <w:rPr>
                <w:rFonts w:ascii="Arial" w:hAnsi="Arial" w:cs="Arial"/>
                <w:sz w:val="20"/>
              </w:rPr>
              <w:t xml:space="preserve">los contenidos de los documentales que llevan por título “Lecciones de crecimiento y desarrollo, nuestra experiencia con la contaminación industrial”, y </w:t>
            </w:r>
            <w:r w:rsidR="001711A9" w:rsidRPr="00704A63">
              <w:rPr>
                <w:rFonts w:ascii="Arial" w:hAnsi="Arial" w:cs="Arial"/>
                <w:sz w:val="20"/>
              </w:rPr>
              <w:t>“la</w:t>
            </w:r>
            <w:r w:rsidR="00A22766" w:rsidRPr="00704A63">
              <w:rPr>
                <w:rFonts w:ascii="Arial" w:hAnsi="Arial" w:cs="Arial"/>
                <w:sz w:val="20"/>
              </w:rPr>
              <w:t xml:space="preserve"> verdad inconveniente”.</w:t>
            </w:r>
            <w:r w:rsidR="00664608">
              <w:rPr>
                <w:rFonts w:ascii="Arial" w:hAnsi="Arial" w:cs="Arial"/>
                <w:sz w:val="20"/>
              </w:rPr>
              <w:t xml:space="preserve"> </w:t>
            </w:r>
            <w:r w:rsidR="00861B80" w:rsidRPr="00704A63">
              <w:rPr>
                <w:rFonts w:ascii="Arial" w:hAnsi="Arial" w:cs="Arial"/>
                <w:sz w:val="20"/>
              </w:rPr>
              <w:t>In</w:t>
            </w:r>
            <w:r w:rsidR="00861B80">
              <w:rPr>
                <w:rFonts w:ascii="Arial" w:hAnsi="Arial" w:cs="Arial"/>
                <w:sz w:val="20"/>
              </w:rPr>
              <w:t>dagación de</w:t>
            </w:r>
            <w:r w:rsidR="00A22766" w:rsidRPr="00704A63">
              <w:rPr>
                <w:rFonts w:ascii="Arial" w:hAnsi="Arial" w:cs="Arial"/>
                <w:sz w:val="20"/>
              </w:rPr>
              <w:t xml:space="preserve"> los temas tales como introducción al desarrollo sustentable, problemas de los patrones de desarrollo, la crisis ambiental a partir del modelo económico industrial dominante.</w:t>
            </w:r>
            <w:r w:rsidR="00664608">
              <w:rPr>
                <w:rFonts w:ascii="Arial" w:hAnsi="Arial" w:cs="Arial"/>
                <w:sz w:val="20"/>
              </w:rPr>
              <w:t xml:space="preserve"> </w:t>
            </w:r>
            <w:r w:rsidR="00A22766" w:rsidRPr="00704A63">
              <w:rPr>
                <w:rFonts w:ascii="Arial" w:hAnsi="Arial" w:cs="Arial"/>
                <w:sz w:val="20"/>
              </w:rPr>
              <w:t xml:space="preserve">Realización de las </w:t>
            </w:r>
            <w:r w:rsidR="008578AA" w:rsidRPr="00704A63">
              <w:rPr>
                <w:rFonts w:ascii="Arial" w:hAnsi="Arial" w:cs="Arial"/>
                <w:sz w:val="20"/>
              </w:rPr>
              <w:t>prácticas</w:t>
            </w:r>
            <w:r w:rsidR="00A22766" w:rsidRPr="00704A63">
              <w:rPr>
                <w:rFonts w:ascii="Arial" w:hAnsi="Arial" w:cs="Arial"/>
                <w:sz w:val="20"/>
              </w:rPr>
              <w:t xml:space="preserve"> correspondientes (3 y 4) por equipo y elaboración de los reportes</w:t>
            </w:r>
            <w:r w:rsidR="00704A63">
              <w:rPr>
                <w:rFonts w:ascii="Arial" w:hAnsi="Arial" w:cs="Arial"/>
                <w:sz w:val="20"/>
              </w:rPr>
              <w:t>.</w:t>
            </w: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ED1D54" w:rsidRPr="00ED1D54" w:rsidRDefault="00A22766" w:rsidP="00404CA9">
            <w:pPr>
              <w:pStyle w:val="Ttulo7"/>
              <w:jc w:val="center"/>
              <w:rPr>
                <w:rFonts w:cs="Arial"/>
                <w:sz w:val="20"/>
              </w:rPr>
            </w:pPr>
            <w:r w:rsidRPr="00ED1D54">
              <w:rPr>
                <w:rFonts w:cs="Arial"/>
                <w:sz w:val="20"/>
              </w:rPr>
              <w:t>EVALUACIÓN DE LOS APRENDIZAJE</w:t>
            </w:r>
          </w:p>
          <w:p w:rsidR="00A22766" w:rsidRPr="00EB746F" w:rsidRDefault="00A22766" w:rsidP="00404CA9">
            <w:pPr>
              <w:pStyle w:val="Ttulo7"/>
              <w:jc w:val="center"/>
              <w:rPr>
                <w:rFonts w:cs="Arial"/>
                <w:sz w:val="14"/>
                <w:szCs w:val="14"/>
              </w:rPr>
            </w:pPr>
            <w:r w:rsidRPr="00EB746F">
              <w:rPr>
                <w:rFonts w:cs="Arial"/>
                <w:sz w:val="14"/>
                <w:szCs w:val="14"/>
              </w:rPr>
              <w:t xml:space="preserve"> </w:t>
            </w: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Portafolio de evidencias:  </w:t>
            </w: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Lectura dirigida                                15%</w:t>
            </w: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Trabajo en equipo                           </w:t>
            </w:r>
            <w:r w:rsidR="00D24613">
              <w:rPr>
                <w:rFonts w:ascii="Arial" w:hAnsi="Arial" w:cs="Arial"/>
                <w:sz w:val="20"/>
              </w:rPr>
              <w:t xml:space="preserve"> </w:t>
            </w:r>
            <w:r w:rsidRPr="00ED1D54">
              <w:rPr>
                <w:rFonts w:ascii="Arial" w:hAnsi="Arial" w:cs="Arial"/>
                <w:sz w:val="20"/>
              </w:rPr>
              <w:t>20%</w:t>
            </w: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Evaluación escrita                          </w:t>
            </w:r>
            <w:r w:rsidR="00D24613">
              <w:rPr>
                <w:rFonts w:ascii="Arial" w:hAnsi="Arial" w:cs="Arial"/>
                <w:sz w:val="20"/>
              </w:rPr>
              <w:t xml:space="preserve">  </w:t>
            </w:r>
            <w:r w:rsidRPr="00ED1D54">
              <w:rPr>
                <w:rFonts w:ascii="Arial" w:hAnsi="Arial" w:cs="Arial"/>
                <w:sz w:val="20"/>
              </w:rPr>
              <w:t>20%</w:t>
            </w:r>
          </w:p>
          <w:p w:rsidR="00A22766" w:rsidRPr="00ED1D54" w:rsidRDefault="00696C95" w:rsidP="00696C95">
            <w:pPr>
              <w:rPr>
                <w:rFonts w:ascii="Arial" w:hAnsi="Arial" w:cs="Arial"/>
                <w:sz w:val="20"/>
              </w:rPr>
            </w:pPr>
            <w:r w:rsidRPr="00696C95">
              <w:rPr>
                <w:rFonts w:ascii="Arial" w:hAnsi="Arial" w:cs="Arial"/>
                <w:sz w:val="20"/>
              </w:rPr>
              <w:t>Elaboración</w:t>
            </w:r>
            <w:r w:rsidR="00A22766" w:rsidRPr="00ED1D54">
              <w:rPr>
                <w:rFonts w:ascii="Arial" w:hAnsi="Arial" w:cs="Arial"/>
                <w:sz w:val="20"/>
              </w:rPr>
              <w:t xml:space="preserve"> de carteles                 </w:t>
            </w:r>
            <w:r w:rsidR="00D24613">
              <w:rPr>
                <w:rFonts w:ascii="Arial" w:hAnsi="Arial" w:cs="Arial"/>
                <w:sz w:val="20"/>
              </w:rPr>
              <w:t xml:space="preserve">   </w:t>
            </w:r>
            <w:r w:rsidR="00A22766" w:rsidRPr="00ED1D54">
              <w:rPr>
                <w:rFonts w:ascii="Arial" w:hAnsi="Arial" w:cs="Arial"/>
                <w:sz w:val="20"/>
              </w:rPr>
              <w:t>20%</w:t>
            </w: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Reportes de </w:t>
            </w:r>
            <w:r w:rsidR="00D24613" w:rsidRPr="00ED1D54">
              <w:rPr>
                <w:rFonts w:ascii="Arial" w:hAnsi="Arial" w:cs="Arial"/>
                <w:sz w:val="20"/>
              </w:rPr>
              <w:t>prácticas</w:t>
            </w:r>
            <w:r w:rsidRPr="00ED1D54">
              <w:rPr>
                <w:rFonts w:ascii="Arial" w:hAnsi="Arial" w:cs="Arial"/>
                <w:sz w:val="20"/>
              </w:rPr>
              <w:t xml:space="preserve">                      15%</w:t>
            </w:r>
          </w:p>
          <w:p w:rsidR="00A22766" w:rsidRPr="00ED1D54" w:rsidRDefault="00A22766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Autoevaluación (Rúbrica)               </w:t>
            </w:r>
            <w:r w:rsidR="00696C95">
              <w:rPr>
                <w:rFonts w:ascii="Arial" w:hAnsi="Arial" w:cs="Arial"/>
                <w:sz w:val="20"/>
              </w:rPr>
              <w:t xml:space="preserve"> </w:t>
            </w:r>
            <w:r w:rsidR="00D24613">
              <w:rPr>
                <w:rFonts w:ascii="Arial" w:hAnsi="Arial" w:cs="Arial"/>
                <w:sz w:val="20"/>
              </w:rPr>
              <w:t xml:space="preserve"> </w:t>
            </w:r>
            <w:r w:rsidRPr="00ED1D54">
              <w:rPr>
                <w:rFonts w:ascii="Arial" w:hAnsi="Arial" w:cs="Arial"/>
                <w:sz w:val="20"/>
              </w:rPr>
              <w:t xml:space="preserve"> </w:t>
            </w:r>
            <w:r w:rsidR="00D24613">
              <w:rPr>
                <w:rFonts w:ascii="Arial" w:hAnsi="Arial" w:cs="Arial"/>
                <w:sz w:val="20"/>
              </w:rPr>
              <w:t xml:space="preserve"> </w:t>
            </w:r>
            <w:r w:rsidRPr="00ED1D54">
              <w:rPr>
                <w:rFonts w:ascii="Arial" w:hAnsi="Arial" w:cs="Arial"/>
                <w:sz w:val="20"/>
              </w:rPr>
              <w:t>5%</w:t>
            </w:r>
          </w:p>
          <w:p w:rsidR="00A22766" w:rsidRPr="00EB746F" w:rsidRDefault="00A22766" w:rsidP="00404CA9">
            <w:pPr>
              <w:rPr>
                <w:rFonts w:ascii="Arial" w:hAnsi="Arial" w:cs="Arial"/>
                <w:sz w:val="14"/>
                <w:szCs w:val="14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Coevaluación (Rúbrica)                    </w:t>
            </w:r>
            <w:r w:rsidR="00D24613">
              <w:rPr>
                <w:rFonts w:ascii="Arial" w:hAnsi="Arial" w:cs="Arial"/>
                <w:sz w:val="20"/>
              </w:rPr>
              <w:t xml:space="preserve"> </w:t>
            </w:r>
            <w:r w:rsidRPr="00ED1D54">
              <w:rPr>
                <w:rFonts w:ascii="Arial" w:hAnsi="Arial" w:cs="Arial"/>
                <w:sz w:val="20"/>
              </w:rPr>
              <w:t>5%</w:t>
            </w:r>
            <w:r w:rsidRPr="00EB746F"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</w:tc>
      </w:tr>
    </w:tbl>
    <w:p w:rsidR="00A22766" w:rsidRDefault="00A22766" w:rsidP="00A22766">
      <w:pPr>
        <w:rPr>
          <w:rFonts w:ascii="Arial" w:hAnsi="Arial" w:cs="Arial"/>
        </w:rPr>
      </w:pPr>
    </w:p>
    <w:p w:rsidR="00ED1D54" w:rsidRDefault="00ED1D54" w:rsidP="00A22766">
      <w:pPr>
        <w:rPr>
          <w:rFonts w:ascii="Arial" w:hAnsi="Arial" w:cs="Arial"/>
        </w:rPr>
      </w:pPr>
    </w:p>
    <w:p w:rsidR="00ED1D54" w:rsidRDefault="00ED1D54" w:rsidP="00A22766">
      <w:pPr>
        <w:rPr>
          <w:rFonts w:ascii="Arial" w:hAnsi="Arial" w:cs="Arial"/>
        </w:rPr>
      </w:pPr>
    </w:p>
    <w:p w:rsidR="00ED1D54" w:rsidRDefault="00ED1D54" w:rsidP="00A22766">
      <w:pPr>
        <w:rPr>
          <w:rFonts w:ascii="Arial" w:hAnsi="Arial" w:cs="Arial"/>
        </w:rPr>
      </w:pPr>
    </w:p>
    <w:p w:rsidR="00ED1D54" w:rsidRDefault="00ED1D54" w:rsidP="00A22766">
      <w:pPr>
        <w:rPr>
          <w:rFonts w:ascii="Arial" w:hAnsi="Arial" w:cs="Arial"/>
        </w:rPr>
      </w:pPr>
    </w:p>
    <w:p w:rsidR="007318C1" w:rsidRDefault="007318C1" w:rsidP="00A22766">
      <w:pPr>
        <w:rPr>
          <w:rFonts w:ascii="Arial" w:hAnsi="Arial" w:cs="Arial"/>
        </w:rPr>
      </w:pPr>
    </w:p>
    <w:p w:rsidR="00A22766" w:rsidRDefault="00DD63E6" w:rsidP="00A22766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UNIDAD DE APRENDIZAJE   </w:t>
      </w:r>
      <w:r w:rsidR="00DE5754">
        <w:rPr>
          <w:rFonts w:ascii="Arial" w:hAnsi="Arial" w:cs="Arial"/>
          <w:sz w:val="20"/>
        </w:rPr>
        <w:t xml:space="preserve">Desarrollo Sustentable                                                             </w:t>
      </w:r>
      <w:r>
        <w:rPr>
          <w:rFonts w:ascii="Arial" w:hAnsi="Arial" w:cs="Arial"/>
          <w:sz w:val="20"/>
        </w:rPr>
        <w:t xml:space="preserve">         </w:t>
      </w:r>
      <w:r w:rsidR="00DE5754">
        <w:rPr>
          <w:rFonts w:ascii="Arial" w:hAnsi="Arial" w:cs="Arial"/>
          <w:sz w:val="20"/>
        </w:rPr>
        <w:t xml:space="preserve">   HOJA  5  DE   10</w:t>
      </w:r>
    </w:p>
    <w:p w:rsidR="00DE5754" w:rsidRPr="00603C9E" w:rsidRDefault="00DE5754" w:rsidP="00A22766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86" w:type="dxa"/>
        <w:tblInd w:w="-35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/>
      </w:tblPr>
      <w:tblGrid>
        <w:gridCol w:w="966"/>
        <w:gridCol w:w="4705"/>
        <w:gridCol w:w="851"/>
        <w:gridCol w:w="794"/>
        <w:gridCol w:w="962"/>
        <w:gridCol w:w="968"/>
        <w:gridCol w:w="1440"/>
      </w:tblGrid>
      <w:tr w:rsidR="00A22766" w:rsidRPr="00603C9E" w:rsidTr="00404CA9">
        <w:tc>
          <w:tcPr>
            <w:tcW w:w="10686" w:type="dxa"/>
            <w:gridSpan w:val="7"/>
          </w:tcPr>
          <w:p w:rsidR="00A22766" w:rsidRPr="006338F6" w:rsidRDefault="00A22766" w:rsidP="005D5103">
            <w:pPr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N° UNIDAD TEMÁTICA:</w:t>
            </w:r>
            <w:r>
              <w:rPr>
                <w:rFonts w:ascii="Arial" w:hAnsi="Arial" w:cs="Arial"/>
                <w:sz w:val="20"/>
              </w:rPr>
              <w:t xml:space="preserve">   III</w:t>
            </w:r>
            <w:r w:rsidRPr="00603C9E"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="005D5103">
              <w:rPr>
                <w:rFonts w:ascii="Arial" w:hAnsi="Arial" w:cs="Arial"/>
                <w:sz w:val="20"/>
              </w:rPr>
              <w:t xml:space="preserve">             </w:t>
            </w:r>
            <w:r w:rsidRPr="00603C9E">
              <w:rPr>
                <w:rFonts w:ascii="Arial" w:hAnsi="Arial" w:cs="Arial"/>
                <w:sz w:val="20"/>
              </w:rPr>
              <w:t xml:space="preserve">    </w:t>
            </w:r>
            <w:r w:rsidRPr="00603C9E">
              <w:rPr>
                <w:rFonts w:ascii="Arial" w:hAnsi="Arial" w:cs="Arial"/>
                <w:b/>
                <w:sz w:val="20"/>
              </w:rPr>
              <w:t>NOMBRE: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 w:rsidR="006338F6">
              <w:rPr>
                <w:rFonts w:ascii="Arial" w:hAnsi="Arial" w:cs="Arial"/>
                <w:sz w:val="20"/>
              </w:rPr>
              <w:t xml:space="preserve">La </w:t>
            </w:r>
            <w:r w:rsidR="006338F6" w:rsidRPr="00B8292F">
              <w:rPr>
                <w:rFonts w:ascii="Arial" w:hAnsi="Arial" w:cs="Arial"/>
                <w:sz w:val="20"/>
              </w:rPr>
              <w:t>agenda empresarial</w:t>
            </w:r>
            <w:r w:rsidR="006338F6">
              <w:rPr>
                <w:rFonts w:ascii="Arial" w:hAnsi="Arial" w:cs="Arial"/>
                <w:sz w:val="20"/>
              </w:rPr>
              <w:t xml:space="preserve"> de la sustentabilidad</w:t>
            </w:r>
            <w:r w:rsidR="006338F6" w:rsidRPr="00B8292F">
              <w:rPr>
                <w:rFonts w:ascii="Arial" w:hAnsi="Arial" w:cs="Arial"/>
                <w:sz w:val="20"/>
              </w:rPr>
              <w:t>.</w:t>
            </w:r>
          </w:p>
        </w:tc>
      </w:tr>
      <w:tr w:rsidR="00A22766" w:rsidRPr="00603C9E" w:rsidTr="00404CA9">
        <w:tc>
          <w:tcPr>
            <w:tcW w:w="10686" w:type="dxa"/>
            <w:gridSpan w:val="7"/>
          </w:tcPr>
          <w:p w:rsidR="00A22766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9959FB" w:rsidRDefault="009959FB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59FB" w:rsidRPr="00603C9E" w:rsidRDefault="00E06805" w:rsidP="00861B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Analiza</w:t>
            </w:r>
            <w:r w:rsidR="006361CE" w:rsidRPr="00A646F0">
              <w:rPr>
                <w:rFonts w:ascii="Arial" w:hAnsi="Arial" w:cs="Arial"/>
                <w:sz w:val="20"/>
              </w:rPr>
              <w:t xml:space="preserve"> las estrategias ambientales corporativas </w:t>
            </w:r>
            <w:r w:rsidR="00861B80">
              <w:rPr>
                <w:rFonts w:ascii="Arial" w:hAnsi="Arial" w:cs="Arial"/>
                <w:sz w:val="20"/>
              </w:rPr>
              <w:t>a partir de l</w:t>
            </w:r>
            <w:r w:rsidR="006361CE" w:rsidRPr="00A646F0">
              <w:rPr>
                <w:rFonts w:ascii="Arial" w:hAnsi="Arial" w:cs="Arial"/>
                <w:sz w:val="20"/>
              </w:rPr>
              <w:t>a gestión de la información  y  manejo seguro.</w:t>
            </w: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966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705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645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A591C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HORAS AD Actividades de docencia</w:t>
            </w:r>
          </w:p>
        </w:tc>
        <w:tc>
          <w:tcPr>
            <w:tcW w:w="1930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  <w:r w:rsidRPr="00603C9E">
              <w:rPr>
                <w:rFonts w:ascii="Arial" w:hAnsi="Arial" w:cs="Arial"/>
                <w:b/>
                <w:sz w:val="20"/>
              </w:rPr>
              <w:t xml:space="preserve"> TAA</w:t>
            </w:r>
          </w:p>
          <w:p w:rsidR="00A22766" w:rsidRPr="006A591C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440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3C9E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966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05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94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962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968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440" w:type="dxa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4D10" w:rsidRPr="001C5370" w:rsidTr="00484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6"/>
        </w:trPr>
        <w:tc>
          <w:tcPr>
            <w:tcW w:w="966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484D10" w:rsidRDefault="00484D1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3.1</w:t>
            </w:r>
          </w:p>
          <w:p w:rsidR="003B66F0" w:rsidRPr="00ED1D54" w:rsidRDefault="003B66F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484D1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3.2</w:t>
            </w:r>
          </w:p>
          <w:p w:rsidR="003B66F0" w:rsidRDefault="003B66F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484D1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3.3</w:t>
            </w:r>
          </w:p>
          <w:p w:rsidR="003B66F0" w:rsidRPr="00ED1D54" w:rsidRDefault="003B66F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484D1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3.4</w:t>
            </w:r>
          </w:p>
          <w:p w:rsidR="003B66F0" w:rsidRPr="00ED1D54" w:rsidRDefault="003B66F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484D1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3.5</w:t>
            </w:r>
          </w:p>
          <w:p w:rsidR="00484D10" w:rsidRPr="00ED1D54" w:rsidRDefault="00484D10" w:rsidP="00404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705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484D10" w:rsidRDefault="00F34B7D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Gestión</w:t>
            </w:r>
            <w:r w:rsidR="00484D10" w:rsidRPr="00ED1D54">
              <w:rPr>
                <w:rFonts w:ascii="Arial" w:hAnsi="Arial" w:cs="Arial"/>
                <w:sz w:val="20"/>
              </w:rPr>
              <w:t xml:space="preserve"> y </w:t>
            </w:r>
            <w:r w:rsidR="001711A9" w:rsidRPr="00ED1D54">
              <w:rPr>
                <w:rFonts w:ascii="Arial" w:hAnsi="Arial" w:cs="Arial"/>
                <w:sz w:val="20"/>
              </w:rPr>
              <w:t>auditoría</w:t>
            </w:r>
            <w:r w:rsidR="00484D10" w:rsidRPr="00ED1D54">
              <w:rPr>
                <w:rFonts w:ascii="Arial" w:hAnsi="Arial" w:cs="Arial"/>
                <w:sz w:val="20"/>
              </w:rPr>
              <w:t xml:space="preserve"> ambiental.</w:t>
            </w:r>
          </w:p>
          <w:p w:rsidR="003B66F0" w:rsidRPr="00ED1D54" w:rsidRDefault="003B66F0" w:rsidP="00404CA9">
            <w:pPr>
              <w:rPr>
                <w:rFonts w:ascii="Arial" w:hAnsi="Arial" w:cs="Arial"/>
                <w:sz w:val="20"/>
              </w:rPr>
            </w:pPr>
          </w:p>
          <w:p w:rsidR="00484D10" w:rsidRPr="00ED1D54" w:rsidRDefault="00F34B7D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Cumplimiento ambiental y </w:t>
            </w:r>
            <w:r w:rsidR="00484D10" w:rsidRPr="00ED1D54">
              <w:rPr>
                <w:rFonts w:ascii="Arial" w:hAnsi="Arial" w:cs="Arial"/>
                <w:sz w:val="20"/>
              </w:rPr>
              <w:t xml:space="preserve">Producción </w:t>
            </w:r>
            <w:r w:rsidR="001711A9" w:rsidRPr="00ED1D54">
              <w:rPr>
                <w:rFonts w:ascii="Arial" w:hAnsi="Arial" w:cs="Arial"/>
                <w:sz w:val="20"/>
              </w:rPr>
              <w:t>más</w:t>
            </w:r>
            <w:r w:rsidR="00484D10" w:rsidRPr="00ED1D54">
              <w:rPr>
                <w:rFonts w:ascii="Arial" w:hAnsi="Arial" w:cs="Arial"/>
                <w:sz w:val="20"/>
              </w:rPr>
              <w:t xml:space="preserve"> limpia.</w:t>
            </w:r>
          </w:p>
          <w:p w:rsidR="003B66F0" w:rsidRDefault="003B66F0" w:rsidP="00404CA9">
            <w:pPr>
              <w:rPr>
                <w:rFonts w:ascii="Arial" w:hAnsi="Arial" w:cs="Arial"/>
                <w:sz w:val="20"/>
              </w:rPr>
            </w:pPr>
          </w:p>
          <w:p w:rsidR="00484D10" w:rsidRDefault="00F34B7D" w:rsidP="00404CA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Ecoeficiencia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</w:rPr>
              <w:t>Ecodiseño</w:t>
            </w:r>
            <w:proofErr w:type="spellEnd"/>
          </w:p>
          <w:p w:rsidR="003B66F0" w:rsidRPr="00ED1D54" w:rsidRDefault="003B66F0" w:rsidP="00404CA9">
            <w:pPr>
              <w:rPr>
                <w:rFonts w:ascii="Arial" w:hAnsi="Arial" w:cs="Arial"/>
                <w:sz w:val="20"/>
              </w:rPr>
            </w:pPr>
          </w:p>
          <w:p w:rsidR="003B66F0" w:rsidRDefault="00484D10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Legislación y regulación voluntaria</w:t>
            </w:r>
          </w:p>
          <w:p w:rsidR="00484D10" w:rsidRPr="00ED1D54" w:rsidRDefault="00484D10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.</w:t>
            </w:r>
          </w:p>
          <w:p w:rsidR="00484D10" w:rsidRPr="00ED1D54" w:rsidRDefault="00F34B7D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Responsabilidad ambiental empresarial.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Pr="00ED1D54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Pr="00ED1D54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77344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:rsidR="00484D10" w:rsidRPr="00ED1D54" w:rsidRDefault="0077344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3B66F0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77344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3B66F0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Pr="00ED1D54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Pr="00ED1D54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77344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484D10" w:rsidRPr="00ED1D54" w:rsidRDefault="00484D10" w:rsidP="00484D1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62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484D10" w:rsidRPr="00ED1D54" w:rsidRDefault="0077344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3B66F0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77344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3B66F0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77344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3B66F0" w:rsidRPr="00ED1D54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Pr="00ED1D54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68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Pr="00ED1D54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3B66F0" w:rsidRPr="00ED1D54" w:rsidRDefault="003B66F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84D10" w:rsidRPr="00ED1D54" w:rsidRDefault="00773448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484D10" w:rsidRPr="00ED1D54" w:rsidRDefault="00484D10" w:rsidP="00404CA9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484D10" w:rsidRPr="00ED1D54" w:rsidRDefault="006470C0" w:rsidP="00404C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2B, 4B, 1C, 10</w:t>
            </w:r>
            <w:r w:rsidR="00C064D4">
              <w:rPr>
                <w:rFonts w:ascii="Arial" w:hAnsi="Arial" w:cs="Arial"/>
                <w:sz w:val="20"/>
              </w:rPr>
              <w:t>C</w:t>
            </w:r>
          </w:p>
        </w:tc>
      </w:tr>
      <w:tr w:rsidR="00484D10" w:rsidRPr="00D14C65" w:rsidTr="003B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96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484D10" w:rsidRPr="00ED1D54" w:rsidRDefault="00484D10" w:rsidP="00404CA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0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484D10" w:rsidRPr="00ED1D54" w:rsidRDefault="00484D10" w:rsidP="003B66F0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Subtotales</w:t>
            </w:r>
            <w:r w:rsidR="003B66F0">
              <w:rPr>
                <w:rFonts w:ascii="Arial" w:hAnsi="Arial" w:cs="Arial"/>
                <w:sz w:val="20"/>
                <w:lang w:val="es-ES"/>
              </w:rPr>
              <w:t>:</w:t>
            </w:r>
            <w:r w:rsidRPr="00ED1D54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79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96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9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484D10" w:rsidRPr="00ED1D54" w:rsidRDefault="00484D1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D1D54"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484D10" w:rsidRPr="00ED1D54" w:rsidRDefault="00484D10" w:rsidP="00404CA9">
            <w:pPr>
              <w:pStyle w:val="Ttulo5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484D10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484D10" w:rsidRPr="00ED1D54" w:rsidRDefault="00484D10" w:rsidP="00404CA9">
            <w:pPr>
              <w:pStyle w:val="Ttulo7"/>
              <w:jc w:val="center"/>
              <w:rPr>
                <w:rFonts w:cs="Arial"/>
                <w:sz w:val="20"/>
              </w:rPr>
            </w:pPr>
            <w:r w:rsidRPr="00ED1D54">
              <w:rPr>
                <w:rFonts w:cs="Arial"/>
                <w:sz w:val="20"/>
              </w:rPr>
              <w:t>ESTRATEGIAS DE APRENDIZAJE</w:t>
            </w:r>
          </w:p>
          <w:p w:rsidR="00484D10" w:rsidRPr="00ED1D54" w:rsidRDefault="00E07F41" w:rsidP="00CA55E1">
            <w:pPr>
              <w:jc w:val="both"/>
              <w:rPr>
                <w:rFonts w:ascii="Arial" w:hAnsi="Arial" w:cs="Arial"/>
                <w:sz w:val="20"/>
              </w:rPr>
            </w:pPr>
            <w:r w:rsidRPr="00E07F41">
              <w:rPr>
                <w:rFonts w:ascii="Arial" w:hAnsi="Arial" w:cs="Arial"/>
                <w:sz w:val="20"/>
              </w:rPr>
              <w:t>Esta unidad temática se abordará a partir de la estrategia de aprendizaje colaborativo (AC). El  f</w:t>
            </w:r>
            <w:r w:rsidR="00CA55E1">
              <w:rPr>
                <w:rFonts w:ascii="Arial" w:hAnsi="Arial" w:cs="Arial"/>
                <w:sz w:val="20"/>
              </w:rPr>
              <w:t>acilitador aplicará los métodos</w:t>
            </w:r>
            <w:r w:rsidRPr="00E07F41">
              <w:rPr>
                <w:rFonts w:ascii="Arial" w:hAnsi="Arial" w:cs="Arial"/>
                <w:sz w:val="20"/>
              </w:rPr>
              <w:t xml:space="preserve"> deductivo, inductivo</w:t>
            </w:r>
            <w:r w:rsidR="005D5103">
              <w:rPr>
                <w:rFonts w:ascii="Arial" w:hAnsi="Arial" w:cs="Arial"/>
                <w:sz w:val="20"/>
              </w:rPr>
              <w:t>, analógico</w:t>
            </w:r>
            <w:r w:rsidRPr="00E07F41">
              <w:rPr>
                <w:rFonts w:ascii="Arial" w:hAnsi="Arial" w:cs="Arial"/>
                <w:sz w:val="20"/>
              </w:rPr>
              <w:t xml:space="preserve"> y sintético. Las técnicas </w:t>
            </w:r>
            <w:r w:rsidR="00CA55E1">
              <w:rPr>
                <w:rFonts w:ascii="Arial" w:hAnsi="Arial" w:cs="Arial"/>
                <w:sz w:val="20"/>
              </w:rPr>
              <w:t xml:space="preserve">y actividades </w:t>
            </w:r>
            <w:r w:rsidRPr="00E07F41">
              <w:rPr>
                <w:rFonts w:ascii="Arial" w:hAnsi="Arial" w:cs="Arial"/>
                <w:sz w:val="20"/>
              </w:rPr>
              <w:t>que auxiliarán a la estrategia seleccionada serán las siguientes: organizadores avanzados, discusió</w:t>
            </w:r>
            <w:r w:rsidR="00CA55E1">
              <w:rPr>
                <w:rFonts w:ascii="Arial" w:hAnsi="Arial" w:cs="Arial"/>
                <w:sz w:val="20"/>
              </w:rPr>
              <w:t xml:space="preserve">n guiada, reporte de lecturas </w:t>
            </w:r>
            <w:r w:rsidRPr="00E07F41">
              <w:rPr>
                <w:rFonts w:ascii="Arial" w:hAnsi="Arial" w:cs="Arial"/>
                <w:sz w:val="20"/>
              </w:rPr>
              <w:t>de los temas propuestos</w:t>
            </w:r>
            <w:r>
              <w:rPr>
                <w:rFonts w:ascii="Arial" w:hAnsi="Arial" w:cs="Arial"/>
                <w:sz w:val="20"/>
              </w:rPr>
              <w:t>:</w:t>
            </w:r>
            <w:r w:rsidR="00484D10" w:rsidRPr="00ED1D54">
              <w:rPr>
                <w:rFonts w:ascii="Arial" w:hAnsi="Arial" w:cs="Arial"/>
                <w:sz w:val="20"/>
              </w:rPr>
              <w:t xml:space="preserve"> Tecnología del desarrollo sustentable, alter</w:t>
            </w:r>
            <w:r w:rsidR="00CA55E1">
              <w:rPr>
                <w:rFonts w:ascii="Arial" w:hAnsi="Arial" w:cs="Arial"/>
                <w:sz w:val="20"/>
              </w:rPr>
              <w:t xml:space="preserve">nativas tecnológicas y su menor </w:t>
            </w:r>
            <w:r w:rsidR="00484D10" w:rsidRPr="00ED1D54">
              <w:rPr>
                <w:rFonts w:ascii="Arial" w:hAnsi="Arial" w:cs="Arial"/>
                <w:sz w:val="20"/>
              </w:rPr>
              <w:t xml:space="preserve">impacto ambiental, tecnologías limpias, y rediseño de procesos y productos </w:t>
            </w:r>
            <w:proofErr w:type="spellStart"/>
            <w:r w:rsidR="00484D10" w:rsidRPr="00ED1D54">
              <w:rPr>
                <w:rFonts w:ascii="Arial" w:hAnsi="Arial" w:cs="Arial"/>
                <w:sz w:val="20"/>
              </w:rPr>
              <w:t>ecoeficientes</w:t>
            </w:r>
            <w:proofErr w:type="spellEnd"/>
            <w:r w:rsidR="00484D10" w:rsidRPr="00ED1D54">
              <w:rPr>
                <w:rFonts w:ascii="Arial" w:hAnsi="Arial" w:cs="Arial"/>
                <w:sz w:val="20"/>
              </w:rPr>
              <w:t>.</w:t>
            </w:r>
            <w:r w:rsidR="00796DAD">
              <w:rPr>
                <w:rFonts w:ascii="Arial" w:hAnsi="Arial" w:cs="Arial"/>
                <w:sz w:val="20"/>
              </w:rPr>
              <w:t xml:space="preserve"> </w:t>
            </w:r>
            <w:r w:rsidR="00484D10" w:rsidRPr="00ED1D54">
              <w:rPr>
                <w:rFonts w:ascii="Arial" w:hAnsi="Arial" w:cs="Arial"/>
                <w:sz w:val="20"/>
              </w:rPr>
              <w:t xml:space="preserve">Trabajo en equipo: </w:t>
            </w:r>
            <w:r w:rsidR="008D6178">
              <w:rPr>
                <w:rFonts w:ascii="Arial" w:hAnsi="Arial" w:cs="Arial"/>
                <w:sz w:val="20"/>
              </w:rPr>
              <w:t xml:space="preserve">para </w:t>
            </w:r>
            <w:r w:rsidR="006C5DB4">
              <w:rPr>
                <w:rFonts w:ascii="Arial" w:hAnsi="Arial" w:cs="Arial"/>
                <w:sz w:val="20"/>
              </w:rPr>
              <w:t>análisis, discusión y debate de</w:t>
            </w:r>
            <w:r w:rsidR="006C5DB4" w:rsidRPr="005D7447">
              <w:rPr>
                <w:rFonts w:ascii="Arial" w:hAnsi="Arial" w:cs="Arial"/>
                <w:sz w:val="20"/>
              </w:rPr>
              <w:t xml:space="preserve"> </w:t>
            </w:r>
            <w:r w:rsidR="006C5DB4" w:rsidRPr="00704A63">
              <w:rPr>
                <w:rFonts w:ascii="Arial" w:hAnsi="Arial" w:cs="Arial"/>
                <w:sz w:val="20"/>
              </w:rPr>
              <w:t>los contenido</w:t>
            </w:r>
            <w:r w:rsidR="006C5DB4">
              <w:rPr>
                <w:rFonts w:ascii="Arial" w:hAnsi="Arial" w:cs="Arial"/>
                <w:sz w:val="20"/>
              </w:rPr>
              <w:t xml:space="preserve">s </w:t>
            </w:r>
            <w:r w:rsidR="00484D10" w:rsidRPr="00ED1D54">
              <w:rPr>
                <w:rFonts w:ascii="Arial" w:hAnsi="Arial" w:cs="Arial"/>
                <w:sz w:val="20"/>
              </w:rPr>
              <w:t>de los documentales que llevan por título “Seis grados”, y “Home”</w:t>
            </w:r>
            <w:r w:rsidR="00796DAD">
              <w:rPr>
                <w:rFonts w:ascii="Arial" w:hAnsi="Arial" w:cs="Arial"/>
                <w:sz w:val="20"/>
              </w:rPr>
              <w:t xml:space="preserve">. </w:t>
            </w:r>
            <w:r w:rsidR="006C5DB4">
              <w:rPr>
                <w:rFonts w:ascii="Arial" w:hAnsi="Arial" w:cs="Arial"/>
                <w:sz w:val="20"/>
              </w:rPr>
              <w:t>Indagación de</w:t>
            </w:r>
            <w:r w:rsidR="00484D10" w:rsidRPr="00ED1D54">
              <w:rPr>
                <w:rFonts w:ascii="Arial" w:hAnsi="Arial" w:cs="Arial"/>
                <w:sz w:val="20"/>
              </w:rPr>
              <w:t xml:space="preserve"> los temas de las tecnologías del desarrollo sustentable y las </w:t>
            </w:r>
            <w:r>
              <w:rPr>
                <w:rFonts w:ascii="Arial" w:hAnsi="Arial" w:cs="Arial"/>
                <w:sz w:val="20"/>
              </w:rPr>
              <w:t>fuentes alternativas de energía y los proyectos MDL.</w:t>
            </w:r>
            <w:r w:rsidR="00796DAD">
              <w:rPr>
                <w:rFonts w:ascii="Arial" w:hAnsi="Arial" w:cs="Arial"/>
                <w:sz w:val="20"/>
              </w:rPr>
              <w:t xml:space="preserve"> </w:t>
            </w:r>
            <w:r w:rsidR="00484D10" w:rsidRPr="00ED1D54">
              <w:rPr>
                <w:rFonts w:ascii="Arial" w:hAnsi="Arial" w:cs="Arial"/>
                <w:sz w:val="20"/>
              </w:rPr>
              <w:t xml:space="preserve">Realización de la </w:t>
            </w:r>
            <w:r w:rsidR="00DE5754" w:rsidRPr="00ED1D54">
              <w:rPr>
                <w:rFonts w:ascii="Arial" w:hAnsi="Arial" w:cs="Arial"/>
                <w:sz w:val="20"/>
              </w:rPr>
              <w:t>práctica</w:t>
            </w:r>
            <w:r w:rsidR="00484D10" w:rsidRPr="00ED1D54">
              <w:rPr>
                <w:rFonts w:ascii="Arial" w:hAnsi="Arial" w:cs="Arial"/>
                <w:sz w:val="20"/>
              </w:rPr>
              <w:t xml:space="preserve"> correspondiente  (</w:t>
            </w:r>
            <w:r w:rsidR="001711A9" w:rsidRPr="00ED1D54">
              <w:rPr>
                <w:rFonts w:ascii="Arial" w:hAnsi="Arial" w:cs="Arial"/>
                <w:sz w:val="20"/>
              </w:rPr>
              <w:t>5)</w:t>
            </w:r>
            <w:r w:rsidR="00484D10" w:rsidRPr="00ED1D54">
              <w:rPr>
                <w:rFonts w:ascii="Arial" w:hAnsi="Arial" w:cs="Arial"/>
                <w:sz w:val="20"/>
              </w:rPr>
              <w:t xml:space="preserve"> por equipo y elaboración del  reporte.</w:t>
            </w:r>
          </w:p>
        </w:tc>
      </w:tr>
      <w:tr w:rsidR="00484D10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484D10" w:rsidRPr="00ED1D54" w:rsidRDefault="00484D10" w:rsidP="00404CA9">
            <w:pPr>
              <w:pStyle w:val="Ttulo7"/>
              <w:jc w:val="center"/>
              <w:rPr>
                <w:rFonts w:cs="Arial"/>
                <w:sz w:val="20"/>
              </w:rPr>
            </w:pPr>
            <w:r w:rsidRPr="00ED1D54">
              <w:rPr>
                <w:rFonts w:cs="Arial"/>
                <w:sz w:val="20"/>
              </w:rPr>
              <w:t xml:space="preserve">EVALUACIÓN DE LOS APRENDIZAJE </w:t>
            </w:r>
          </w:p>
          <w:p w:rsidR="00484D10" w:rsidRPr="00ED1D54" w:rsidRDefault="00484D10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Portafolio de evidencias:  </w:t>
            </w:r>
          </w:p>
          <w:p w:rsidR="00484D10" w:rsidRPr="00ED1D54" w:rsidRDefault="00484D10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>Lectura dirigida                                15%</w:t>
            </w:r>
          </w:p>
          <w:p w:rsidR="00484D10" w:rsidRPr="00ED1D54" w:rsidRDefault="00484D10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Trabajo en equipo                           </w:t>
            </w:r>
            <w:r w:rsidR="00DE5754">
              <w:rPr>
                <w:rFonts w:ascii="Arial" w:hAnsi="Arial" w:cs="Arial"/>
                <w:sz w:val="20"/>
              </w:rPr>
              <w:t xml:space="preserve"> </w:t>
            </w:r>
            <w:r w:rsidRPr="00ED1D54">
              <w:rPr>
                <w:rFonts w:ascii="Arial" w:hAnsi="Arial" w:cs="Arial"/>
                <w:sz w:val="20"/>
              </w:rPr>
              <w:t>20%</w:t>
            </w:r>
          </w:p>
          <w:p w:rsidR="00484D10" w:rsidRPr="00ED1D54" w:rsidRDefault="00484D10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Evaluación escrita                          </w:t>
            </w:r>
            <w:r w:rsidR="006C5DB4">
              <w:rPr>
                <w:rFonts w:ascii="Arial" w:hAnsi="Arial" w:cs="Arial"/>
                <w:sz w:val="20"/>
              </w:rPr>
              <w:t xml:space="preserve"> </w:t>
            </w:r>
            <w:r w:rsidR="00DE5754">
              <w:rPr>
                <w:rFonts w:ascii="Arial" w:hAnsi="Arial" w:cs="Arial"/>
                <w:sz w:val="20"/>
              </w:rPr>
              <w:t xml:space="preserve"> </w:t>
            </w:r>
            <w:r w:rsidRPr="00ED1D54">
              <w:rPr>
                <w:rFonts w:ascii="Arial" w:hAnsi="Arial" w:cs="Arial"/>
                <w:sz w:val="20"/>
              </w:rPr>
              <w:t>20%</w:t>
            </w:r>
          </w:p>
          <w:p w:rsidR="00484D10" w:rsidRPr="00ED1D54" w:rsidRDefault="00861B80" w:rsidP="00404CA9">
            <w:pPr>
              <w:rPr>
                <w:rFonts w:ascii="Arial" w:hAnsi="Arial" w:cs="Arial"/>
                <w:sz w:val="20"/>
              </w:rPr>
            </w:pPr>
            <w:r w:rsidRPr="006C5DB4">
              <w:rPr>
                <w:rFonts w:ascii="Arial" w:hAnsi="Arial" w:cs="Arial"/>
                <w:sz w:val="20"/>
              </w:rPr>
              <w:t>E</w:t>
            </w:r>
            <w:r w:rsidR="00484D10" w:rsidRPr="006C5DB4">
              <w:rPr>
                <w:rFonts w:ascii="Arial" w:hAnsi="Arial" w:cs="Arial"/>
                <w:sz w:val="20"/>
              </w:rPr>
              <w:t xml:space="preserve">laboración </w:t>
            </w:r>
            <w:r w:rsidR="00484D10" w:rsidRPr="00ED1D54">
              <w:rPr>
                <w:rFonts w:ascii="Arial" w:hAnsi="Arial" w:cs="Arial"/>
                <w:sz w:val="20"/>
              </w:rPr>
              <w:t xml:space="preserve">de carteles                 </w:t>
            </w:r>
            <w:r w:rsidR="00DE5754">
              <w:rPr>
                <w:rFonts w:ascii="Arial" w:hAnsi="Arial" w:cs="Arial"/>
                <w:sz w:val="20"/>
              </w:rPr>
              <w:t xml:space="preserve">  </w:t>
            </w:r>
            <w:r w:rsidR="00484D10" w:rsidRPr="00ED1D54">
              <w:rPr>
                <w:rFonts w:ascii="Arial" w:hAnsi="Arial" w:cs="Arial"/>
                <w:sz w:val="20"/>
              </w:rPr>
              <w:t>20%</w:t>
            </w:r>
          </w:p>
          <w:p w:rsidR="00484D10" w:rsidRPr="00ED1D54" w:rsidRDefault="00484D10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Reportes de </w:t>
            </w:r>
            <w:r w:rsidR="00DE5754" w:rsidRPr="00ED1D54">
              <w:rPr>
                <w:rFonts w:ascii="Arial" w:hAnsi="Arial" w:cs="Arial"/>
                <w:sz w:val="20"/>
              </w:rPr>
              <w:t>prácticas</w:t>
            </w:r>
            <w:r w:rsidRPr="00ED1D54">
              <w:rPr>
                <w:rFonts w:ascii="Arial" w:hAnsi="Arial" w:cs="Arial"/>
                <w:sz w:val="20"/>
              </w:rPr>
              <w:t xml:space="preserve">                      15%</w:t>
            </w:r>
          </w:p>
          <w:p w:rsidR="00DE5754" w:rsidRDefault="00484D10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Autoevaluación (Rúbrica)              </w:t>
            </w:r>
            <w:r w:rsidR="006C5DB4">
              <w:rPr>
                <w:rFonts w:ascii="Arial" w:hAnsi="Arial" w:cs="Arial"/>
                <w:sz w:val="20"/>
              </w:rPr>
              <w:t xml:space="preserve"> </w:t>
            </w:r>
            <w:r w:rsidRPr="00ED1D54">
              <w:rPr>
                <w:rFonts w:ascii="Arial" w:hAnsi="Arial" w:cs="Arial"/>
                <w:sz w:val="20"/>
              </w:rPr>
              <w:t xml:space="preserve">  </w:t>
            </w:r>
            <w:r w:rsidR="00DE5754">
              <w:rPr>
                <w:rFonts w:ascii="Arial" w:hAnsi="Arial" w:cs="Arial"/>
                <w:sz w:val="20"/>
              </w:rPr>
              <w:t xml:space="preserve">  </w:t>
            </w:r>
            <w:r w:rsidRPr="00ED1D54">
              <w:rPr>
                <w:rFonts w:ascii="Arial" w:hAnsi="Arial" w:cs="Arial"/>
                <w:sz w:val="20"/>
              </w:rPr>
              <w:t>5%</w:t>
            </w:r>
          </w:p>
          <w:p w:rsidR="00484D10" w:rsidRPr="00ED1D54" w:rsidRDefault="00484D10" w:rsidP="00404CA9">
            <w:pPr>
              <w:rPr>
                <w:rFonts w:ascii="Arial" w:hAnsi="Arial" w:cs="Arial"/>
                <w:sz w:val="20"/>
              </w:rPr>
            </w:pPr>
            <w:r w:rsidRPr="00ED1D54">
              <w:rPr>
                <w:rFonts w:ascii="Arial" w:hAnsi="Arial" w:cs="Arial"/>
                <w:sz w:val="20"/>
              </w:rPr>
              <w:t xml:space="preserve">Coevaluación (Rúbrica)                 </w:t>
            </w:r>
            <w:r w:rsidR="006C5DB4">
              <w:rPr>
                <w:rFonts w:ascii="Arial" w:hAnsi="Arial" w:cs="Arial"/>
                <w:sz w:val="20"/>
              </w:rPr>
              <w:t xml:space="preserve"> </w:t>
            </w:r>
            <w:r w:rsidRPr="00ED1D54">
              <w:rPr>
                <w:rFonts w:ascii="Arial" w:hAnsi="Arial" w:cs="Arial"/>
                <w:sz w:val="20"/>
              </w:rPr>
              <w:t xml:space="preserve">   </w:t>
            </w:r>
            <w:r w:rsidR="00DE5754">
              <w:rPr>
                <w:rFonts w:ascii="Arial" w:hAnsi="Arial" w:cs="Arial"/>
                <w:sz w:val="20"/>
              </w:rPr>
              <w:t xml:space="preserve"> </w:t>
            </w:r>
            <w:r w:rsidRPr="00ED1D54">
              <w:rPr>
                <w:rFonts w:ascii="Arial" w:hAnsi="Arial" w:cs="Arial"/>
                <w:sz w:val="20"/>
              </w:rPr>
              <w:t xml:space="preserve">5%       </w:t>
            </w:r>
          </w:p>
        </w:tc>
      </w:tr>
    </w:tbl>
    <w:p w:rsidR="00A22766" w:rsidRDefault="00A22766" w:rsidP="00A22766">
      <w:pPr>
        <w:rPr>
          <w:rFonts w:ascii="Arial" w:hAnsi="Arial" w:cs="Arial"/>
        </w:rPr>
      </w:pPr>
    </w:p>
    <w:p w:rsidR="00A22766" w:rsidRDefault="00A22766" w:rsidP="00A22766">
      <w:pPr>
        <w:rPr>
          <w:rFonts w:ascii="Arial" w:hAnsi="Arial" w:cs="Arial"/>
        </w:rPr>
      </w:pPr>
    </w:p>
    <w:p w:rsidR="00A22766" w:rsidRDefault="00A22766" w:rsidP="00A22766">
      <w:pPr>
        <w:rPr>
          <w:rFonts w:ascii="Arial" w:hAnsi="Arial" w:cs="Arial"/>
        </w:rPr>
      </w:pPr>
    </w:p>
    <w:p w:rsidR="00484D10" w:rsidRDefault="00484D10" w:rsidP="00A22766">
      <w:pPr>
        <w:rPr>
          <w:rFonts w:ascii="Arial" w:hAnsi="Arial" w:cs="Arial"/>
        </w:rPr>
      </w:pPr>
    </w:p>
    <w:p w:rsidR="00484D10" w:rsidRDefault="00484D10" w:rsidP="00A22766">
      <w:pPr>
        <w:rPr>
          <w:rFonts w:ascii="Arial" w:hAnsi="Arial" w:cs="Arial"/>
        </w:rPr>
      </w:pPr>
    </w:p>
    <w:p w:rsidR="00484D10" w:rsidRDefault="00484D10" w:rsidP="00A22766">
      <w:pPr>
        <w:rPr>
          <w:rFonts w:ascii="Arial" w:hAnsi="Arial" w:cs="Arial"/>
        </w:rPr>
      </w:pPr>
    </w:p>
    <w:p w:rsidR="00484D10" w:rsidRDefault="00484D10" w:rsidP="00A22766">
      <w:pPr>
        <w:rPr>
          <w:rFonts w:ascii="Arial" w:hAnsi="Arial" w:cs="Arial"/>
        </w:rPr>
      </w:pPr>
    </w:p>
    <w:p w:rsidR="00484D10" w:rsidRDefault="00484D10" w:rsidP="00A22766">
      <w:pPr>
        <w:rPr>
          <w:rFonts w:ascii="Arial" w:hAnsi="Arial" w:cs="Arial"/>
        </w:rPr>
      </w:pPr>
    </w:p>
    <w:p w:rsidR="009E153A" w:rsidRDefault="009E153A" w:rsidP="00A22766">
      <w:pPr>
        <w:rPr>
          <w:rFonts w:ascii="Arial" w:hAnsi="Arial" w:cs="Arial"/>
        </w:rPr>
      </w:pPr>
    </w:p>
    <w:p w:rsidR="009E153A" w:rsidRDefault="009E153A" w:rsidP="00A22766">
      <w:pPr>
        <w:rPr>
          <w:rFonts w:ascii="Arial" w:hAnsi="Arial" w:cs="Arial"/>
        </w:rPr>
      </w:pPr>
    </w:p>
    <w:p w:rsidR="00484D10" w:rsidRDefault="00484D10" w:rsidP="00A22766">
      <w:pPr>
        <w:rPr>
          <w:rFonts w:ascii="Arial" w:hAnsi="Arial" w:cs="Arial"/>
        </w:rPr>
      </w:pPr>
    </w:p>
    <w:p w:rsidR="00A22766" w:rsidRDefault="00A22766" w:rsidP="00A22766">
      <w:pPr>
        <w:rPr>
          <w:rFonts w:ascii="Arial" w:hAnsi="Arial" w:cs="Arial"/>
        </w:rPr>
      </w:pPr>
    </w:p>
    <w:tbl>
      <w:tblPr>
        <w:tblW w:w="10759" w:type="dxa"/>
        <w:tblInd w:w="-432" w:type="dxa"/>
        <w:tblLayout w:type="fixed"/>
        <w:tblLook w:val="01E0"/>
      </w:tblPr>
      <w:tblGrid>
        <w:gridCol w:w="3092"/>
        <w:gridCol w:w="5103"/>
        <w:gridCol w:w="950"/>
        <w:gridCol w:w="446"/>
        <w:gridCol w:w="540"/>
        <w:gridCol w:w="628"/>
      </w:tblGrid>
      <w:tr w:rsidR="00A22766" w:rsidRPr="00603C9E" w:rsidTr="005D5103">
        <w:tc>
          <w:tcPr>
            <w:tcW w:w="3092" w:type="dxa"/>
          </w:tcPr>
          <w:p w:rsidR="00A22766" w:rsidRPr="00603C9E" w:rsidRDefault="00DD63E6" w:rsidP="00DD63E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APRENDIZAJ</w:t>
            </w:r>
            <w:r w:rsidR="00A22766" w:rsidRPr="00603C9E">
              <w:rPr>
                <w:rFonts w:ascii="Arial" w:hAnsi="Arial" w:cs="Arial"/>
                <w:b/>
                <w:sz w:val="20"/>
              </w:rPr>
              <w:t>E:</w:t>
            </w:r>
          </w:p>
        </w:tc>
        <w:tc>
          <w:tcPr>
            <w:tcW w:w="5103" w:type="dxa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Desarrollo Sustentable</w:t>
            </w:r>
          </w:p>
        </w:tc>
        <w:tc>
          <w:tcPr>
            <w:tcW w:w="950" w:type="dxa"/>
          </w:tcPr>
          <w:p w:rsidR="00A22766" w:rsidRPr="00603C9E" w:rsidRDefault="00A22766" w:rsidP="00DD63E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HOJA:</w:t>
            </w:r>
            <w:r w:rsidR="00DD63E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46" w:type="dxa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0" w:type="dxa"/>
          </w:tcPr>
          <w:p w:rsidR="00A22766" w:rsidRPr="00603C9E" w:rsidRDefault="00A22766" w:rsidP="00DD63E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628" w:type="dxa"/>
          </w:tcPr>
          <w:p w:rsidR="00A22766" w:rsidRPr="00FA734D" w:rsidRDefault="00A22766" w:rsidP="00DD63E6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A22766" w:rsidRPr="00603C9E" w:rsidRDefault="00A22766" w:rsidP="00A22766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86" w:type="dxa"/>
        <w:tblInd w:w="-35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/>
      </w:tblPr>
      <w:tblGrid>
        <w:gridCol w:w="966"/>
        <w:gridCol w:w="4705"/>
        <w:gridCol w:w="851"/>
        <w:gridCol w:w="794"/>
        <w:gridCol w:w="962"/>
        <w:gridCol w:w="968"/>
        <w:gridCol w:w="1440"/>
      </w:tblGrid>
      <w:tr w:rsidR="00A22766" w:rsidRPr="00603C9E" w:rsidTr="00404CA9">
        <w:tc>
          <w:tcPr>
            <w:tcW w:w="10686" w:type="dxa"/>
            <w:gridSpan w:val="7"/>
          </w:tcPr>
          <w:p w:rsidR="00A22766" w:rsidRPr="006338F6" w:rsidRDefault="00A22766" w:rsidP="005D5103">
            <w:pPr>
              <w:rPr>
                <w:rFonts w:ascii="Arial" w:hAnsi="Arial" w:cs="Arial"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N° UNIDAD TEMÁTICA:</w:t>
            </w:r>
            <w:r w:rsidRPr="00603C9E">
              <w:rPr>
                <w:rFonts w:ascii="Arial" w:hAnsi="Arial" w:cs="Arial"/>
                <w:sz w:val="20"/>
              </w:rPr>
              <w:t xml:space="preserve">   I</w:t>
            </w:r>
            <w:r>
              <w:rPr>
                <w:rFonts w:ascii="Arial" w:hAnsi="Arial" w:cs="Arial"/>
                <w:sz w:val="20"/>
              </w:rPr>
              <w:t>V</w:t>
            </w:r>
            <w:r w:rsidRPr="00603C9E">
              <w:rPr>
                <w:rFonts w:ascii="Arial" w:hAnsi="Arial" w:cs="Arial"/>
                <w:sz w:val="20"/>
              </w:rPr>
              <w:t xml:space="preserve">  </w:t>
            </w:r>
            <w:r w:rsidR="005D5103">
              <w:rPr>
                <w:rFonts w:ascii="Arial" w:hAnsi="Arial" w:cs="Arial"/>
                <w:sz w:val="20"/>
              </w:rPr>
              <w:t xml:space="preserve">           </w:t>
            </w:r>
            <w:r w:rsidRPr="00603C9E">
              <w:rPr>
                <w:rFonts w:ascii="Arial" w:hAnsi="Arial" w:cs="Arial"/>
                <w:sz w:val="20"/>
              </w:rPr>
              <w:t xml:space="preserve">  </w:t>
            </w:r>
            <w:r w:rsidRPr="00603C9E">
              <w:rPr>
                <w:rFonts w:ascii="Arial" w:hAnsi="Arial" w:cs="Arial"/>
                <w:b/>
                <w:sz w:val="20"/>
              </w:rPr>
              <w:t>NOMBRE:</w:t>
            </w:r>
            <w:r w:rsidRPr="00603C9E">
              <w:rPr>
                <w:rFonts w:ascii="Arial" w:hAnsi="Arial" w:cs="Arial"/>
                <w:sz w:val="20"/>
              </w:rPr>
              <w:t xml:space="preserve"> </w:t>
            </w:r>
            <w:r w:rsidR="006338F6">
              <w:rPr>
                <w:rFonts w:ascii="Arial" w:hAnsi="Arial" w:cs="Arial"/>
                <w:sz w:val="20"/>
              </w:rPr>
              <w:t xml:space="preserve">Alternativas </w:t>
            </w:r>
            <w:r w:rsidR="006338F6" w:rsidRPr="00B8292F">
              <w:rPr>
                <w:rFonts w:ascii="Arial" w:hAnsi="Arial" w:cs="Arial"/>
                <w:sz w:val="20"/>
              </w:rPr>
              <w:t xml:space="preserve">tecnologías </w:t>
            </w:r>
            <w:r w:rsidR="006338F6">
              <w:rPr>
                <w:rFonts w:ascii="Arial" w:hAnsi="Arial" w:cs="Arial"/>
                <w:sz w:val="20"/>
              </w:rPr>
              <w:t>sustentables y su menor impacto ambiental.</w:t>
            </w:r>
          </w:p>
        </w:tc>
      </w:tr>
      <w:tr w:rsidR="00A22766" w:rsidRPr="00603C9E" w:rsidTr="00404CA9">
        <w:tc>
          <w:tcPr>
            <w:tcW w:w="10686" w:type="dxa"/>
            <w:gridSpan w:val="7"/>
          </w:tcPr>
          <w:p w:rsidR="00A22766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DE COMPETENCIA</w:t>
            </w:r>
          </w:p>
          <w:p w:rsidR="00A22766" w:rsidRPr="002D6D46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74C0" w:rsidRDefault="00861B80" w:rsidP="00F374C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374C0">
              <w:rPr>
                <w:rFonts w:ascii="Arial" w:hAnsi="Arial" w:cs="Arial"/>
                <w:sz w:val="20"/>
              </w:rPr>
              <w:t>Propone un plan de mejora en la gestión de los sistemas telemáticos a partir de la disminución de impactos ambientales.</w:t>
            </w:r>
          </w:p>
          <w:p w:rsidR="00A22766" w:rsidRPr="00603C9E" w:rsidRDefault="00A22766" w:rsidP="006C5DB4">
            <w:pPr>
              <w:rPr>
                <w:rFonts w:ascii="Arial" w:hAnsi="Arial" w:cs="Arial"/>
                <w:sz w:val="20"/>
              </w:rPr>
            </w:pP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966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4705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645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:rsidR="00A22766" w:rsidRPr="006A591C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930" w:type="dxa"/>
            <w:gridSpan w:val="2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  <w:r w:rsidRPr="00603C9E">
              <w:rPr>
                <w:rFonts w:ascii="Arial" w:hAnsi="Arial" w:cs="Arial"/>
                <w:b/>
                <w:sz w:val="20"/>
              </w:rPr>
              <w:t xml:space="preserve"> TAA</w:t>
            </w:r>
          </w:p>
          <w:p w:rsidR="00A22766" w:rsidRPr="006A591C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440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3C9E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966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05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94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03C9E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962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968" w:type="dxa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C9E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440" w:type="dxa"/>
            <w:vMerge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:rsidR="00A22766" w:rsidRPr="00603C9E" w:rsidRDefault="00A22766" w:rsidP="00404CA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374C0" w:rsidRPr="001C5370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9"/>
        </w:trPr>
        <w:tc>
          <w:tcPr>
            <w:tcW w:w="966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F374C0" w:rsidRPr="00484D10" w:rsidRDefault="00F374C0" w:rsidP="00DC0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4.1</w:t>
            </w:r>
          </w:p>
          <w:p w:rsidR="00F374C0" w:rsidRPr="00484D10" w:rsidRDefault="00F374C0" w:rsidP="00DC0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DC0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4.2</w:t>
            </w:r>
          </w:p>
          <w:p w:rsidR="00F374C0" w:rsidRPr="00484D10" w:rsidRDefault="00F374C0" w:rsidP="00DC0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DC0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4.3</w:t>
            </w:r>
          </w:p>
          <w:p w:rsidR="00F374C0" w:rsidRDefault="00F374C0" w:rsidP="00DC0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DC0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DC0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4.4</w:t>
            </w:r>
          </w:p>
          <w:p w:rsidR="00F374C0" w:rsidRPr="00484D10" w:rsidRDefault="00F374C0" w:rsidP="00DC0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705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F374C0" w:rsidRPr="00484D10" w:rsidRDefault="00F374C0" w:rsidP="00DC06E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Eficiencia de los sistemas de redes de información de datos, voz, video, etc.</w:t>
            </w:r>
          </w:p>
          <w:p w:rsidR="00F374C0" w:rsidRPr="00484D10" w:rsidRDefault="00F374C0" w:rsidP="00DC06E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484D10">
              <w:rPr>
                <w:rFonts w:ascii="Arial" w:hAnsi="Arial" w:cs="Arial"/>
                <w:sz w:val="20"/>
              </w:rPr>
              <w:t>Nuevas tecnologías e</w:t>
            </w:r>
            <w:r>
              <w:rPr>
                <w:rFonts w:ascii="Arial" w:hAnsi="Arial" w:cs="Arial"/>
                <w:sz w:val="20"/>
              </w:rPr>
              <w:t>n procesos de e-</w:t>
            </w:r>
            <w:proofErr w:type="spellStart"/>
            <w:r>
              <w:rPr>
                <w:rFonts w:ascii="Arial" w:hAnsi="Arial" w:cs="Arial"/>
                <w:sz w:val="20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e- </w:t>
            </w:r>
            <w:proofErr w:type="spellStart"/>
            <w:r>
              <w:rPr>
                <w:rFonts w:ascii="Arial" w:hAnsi="Arial" w:cs="Arial"/>
                <w:sz w:val="20"/>
              </w:rPr>
              <w:t>comerce</w:t>
            </w:r>
            <w:proofErr w:type="spellEnd"/>
            <w:r>
              <w:rPr>
                <w:rFonts w:ascii="Arial" w:hAnsi="Arial" w:cs="Arial"/>
                <w:sz w:val="20"/>
              </w:rPr>
              <w:t>, tv.</w:t>
            </w:r>
          </w:p>
          <w:p w:rsidR="00F374C0" w:rsidRDefault="00F374C0" w:rsidP="00DC06E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484D10">
              <w:rPr>
                <w:rFonts w:ascii="Arial" w:hAnsi="Arial" w:cs="Arial"/>
                <w:sz w:val="20"/>
              </w:rPr>
              <w:t>Fuentes alternativa</w:t>
            </w:r>
            <w:r>
              <w:rPr>
                <w:rFonts w:ascii="Arial" w:hAnsi="Arial" w:cs="Arial"/>
                <w:sz w:val="20"/>
              </w:rPr>
              <w:t>s de energía (solar, eólica) para la alimentación de las estaciones de transmisión.</w:t>
            </w:r>
          </w:p>
          <w:p w:rsidR="00F374C0" w:rsidRPr="00484D10" w:rsidRDefault="00F374C0" w:rsidP="00DC06E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  <w:p w:rsidR="00F374C0" w:rsidRPr="00484D10" w:rsidRDefault="00F374C0" w:rsidP="00DC06E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484D10">
              <w:rPr>
                <w:rFonts w:ascii="Arial" w:hAnsi="Arial" w:cs="Arial"/>
                <w:sz w:val="20"/>
              </w:rPr>
              <w:t>Los sistemas de información geográfica (simuladores de fenómenos meteorológicos ambientales y la construcción de indicadores ambientales).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800000"/>
              <w:left w:val="single" w:sz="4" w:space="0" w:color="800000"/>
              <w:right w:val="single" w:sz="6" w:space="0" w:color="800000"/>
            </w:tcBorders>
          </w:tcPr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62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1,0</w:t>
            </w: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68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0.5</w:t>
            </w: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F374C0" w:rsidRPr="00484D10" w:rsidRDefault="00F374C0" w:rsidP="00484D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:rsidR="00F374C0" w:rsidRPr="00484D10" w:rsidRDefault="00F374C0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F374C0" w:rsidRDefault="00F374C0" w:rsidP="005D51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6B, 9C</w:t>
            </w:r>
          </w:p>
          <w:p w:rsidR="00F374C0" w:rsidRPr="00484D10" w:rsidRDefault="00F374C0" w:rsidP="005D51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8C,10C</w:t>
            </w:r>
          </w:p>
        </w:tc>
      </w:tr>
      <w:tr w:rsidR="00A22766" w:rsidRPr="00D14C65" w:rsidTr="005D5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96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484D10" w:rsidRDefault="00A22766" w:rsidP="00404CA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0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484D10" w:rsidRDefault="005D5103" w:rsidP="005D5103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Subtotales</w:t>
            </w:r>
            <w:r w:rsidR="00A22766" w:rsidRPr="00484D10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:rsidR="00A22766" w:rsidRPr="00484D10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3.0</w:t>
            </w:r>
          </w:p>
        </w:tc>
        <w:tc>
          <w:tcPr>
            <w:tcW w:w="79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:rsidR="00A22766" w:rsidRPr="00484D10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3.5</w:t>
            </w:r>
          </w:p>
        </w:tc>
        <w:tc>
          <w:tcPr>
            <w:tcW w:w="96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484D10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9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484D10" w:rsidRDefault="00A22766" w:rsidP="00404CA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84D10">
              <w:rPr>
                <w:rFonts w:ascii="Arial" w:hAnsi="Arial" w:cs="Arial"/>
                <w:sz w:val="20"/>
                <w:lang w:val="es-ES"/>
              </w:rPr>
              <w:t>2.5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Pr="00484D10" w:rsidRDefault="00A22766" w:rsidP="00404CA9">
            <w:pPr>
              <w:pStyle w:val="Ttulo5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Default="00A22766" w:rsidP="00404CA9">
            <w:pPr>
              <w:pStyle w:val="Ttulo7"/>
              <w:jc w:val="center"/>
              <w:rPr>
                <w:rFonts w:cs="Arial"/>
                <w:sz w:val="20"/>
              </w:rPr>
            </w:pPr>
            <w:r w:rsidRPr="00484D10">
              <w:rPr>
                <w:rFonts w:cs="Arial"/>
                <w:sz w:val="20"/>
              </w:rPr>
              <w:t>ESTRATEGIAS DE APRENDIZAJE</w:t>
            </w:r>
          </w:p>
          <w:p w:rsidR="00A22766" w:rsidRPr="00484D10" w:rsidRDefault="00BE0A76" w:rsidP="00B53D85">
            <w:pPr>
              <w:jc w:val="both"/>
              <w:rPr>
                <w:rFonts w:ascii="Arial" w:hAnsi="Arial" w:cs="Arial"/>
                <w:sz w:val="20"/>
              </w:rPr>
            </w:pPr>
            <w:r w:rsidRPr="005D5103">
              <w:rPr>
                <w:rFonts w:ascii="Arial" w:hAnsi="Arial" w:cs="Arial"/>
                <w:sz w:val="20"/>
              </w:rPr>
              <w:t>Esta unidad temática se abordará a partir de la estrategia de aprendizaje colaborativo (AC). El  facilitador aplicará los métodos  deductivo, inductivo y sintético. Las técnicas y actividades  que auxiliarán a la estrategia seleccionada serán las siguientes: organizadores avanzados</w:t>
            </w:r>
            <w:r w:rsidR="0002285B">
              <w:rPr>
                <w:rFonts w:ascii="Arial" w:hAnsi="Arial" w:cs="Arial"/>
                <w:sz w:val="20"/>
              </w:rPr>
              <w:t xml:space="preserve">, discusión guiada, reporte de </w:t>
            </w:r>
            <w:r w:rsidRPr="005D5103">
              <w:rPr>
                <w:rFonts w:ascii="Arial" w:hAnsi="Arial" w:cs="Arial"/>
                <w:sz w:val="20"/>
              </w:rPr>
              <w:t>lec</w:t>
            </w:r>
            <w:r w:rsidR="0002285B">
              <w:rPr>
                <w:rFonts w:ascii="Arial" w:hAnsi="Arial" w:cs="Arial"/>
                <w:sz w:val="20"/>
              </w:rPr>
              <w:t xml:space="preserve">turas </w:t>
            </w:r>
            <w:r w:rsidR="00663EEC">
              <w:rPr>
                <w:rFonts w:ascii="Arial" w:hAnsi="Arial" w:cs="Arial"/>
                <w:sz w:val="20"/>
              </w:rPr>
              <w:t>de los temas propuestos, c</w:t>
            </w:r>
            <w:r w:rsidRPr="005D5103">
              <w:rPr>
                <w:rFonts w:ascii="Arial" w:hAnsi="Arial" w:cs="Arial"/>
                <w:sz w:val="20"/>
              </w:rPr>
              <w:t>onferencias y presentaciones d</w:t>
            </w:r>
            <w:r w:rsidR="00A22766" w:rsidRPr="005D5103">
              <w:rPr>
                <w:rFonts w:ascii="Arial" w:hAnsi="Arial" w:cs="Arial"/>
                <w:sz w:val="20"/>
              </w:rPr>
              <w:t>e la nueva agenda empresarial</w:t>
            </w:r>
            <w:r w:rsidRPr="005D5103">
              <w:rPr>
                <w:rFonts w:ascii="Arial" w:hAnsi="Arial" w:cs="Arial"/>
                <w:sz w:val="20"/>
              </w:rPr>
              <w:t xml:space="preserve">, en </w:t>
            </w:r>
            <w:r w:rsidR="00A22766" w:rsidRPr="005D5103">
              <w:rPr>
                <w:rFonts w:ascii="Arial" w:hAnsi="Arial" w:cs="Arial"/>
                <w:sz w:val="20"/>
              </w:rPr>
              <w:t xml:space="preserve"> equipo</w:t>
            </w:r>
            <w:r w:rsidRPr="005D5103">
              <w:rPr>
                <w:rFonts w:ascii="Arial" w:hAnsi="Arial" w:cs="Arial"/>
                <w:sz w:val="20"/>
              </w:rPr>
              <w:t>s</w:t>
            </w:r>
            <w:r w:rsidR="006C5DB4">
              <w:rPr>
                <w:rFonts w:ascii="Arial" w:hAnsi="Arial" w:cs="Arial"/>
                <w:sz w:val="20"/>
              </w:rPr>
              <w:t xml:space="preserve">: </w:t>
            </w:r>
            <w:r w:rsidR="008D6178">
              <w:rPr>
                <w:rFonts w:ascii="Arial" w:hAnsi="Arial" w:cs="Arial"/>
                <w:sz w:val="20"/>
              </w:rPr>
              <w:t xml:space="preserve">para </w:t>
            </w:r>
            <w:r w:rsidR="006C5DB4">
              <w:rPr>
                <w:rFonts w:ascii="Arial" w:hAnsi="Arial" w:cs="Arial"/>
                <w:sz w:val="20"/>
              </w:rPr>
              <w:t>análisis, discusión y debate de</w:t>
            </w:r>
            <w:r w:rsidR="006C5DB4" w:rsidRPr="005D7447">
              <w:rPr>
                <w:rFonts w:ascii="Arial" w:hAnsi="Arial" w:cs="Arial"/>
                <w:sz w:val="20"/>
              </w:rPr>
              <w:t xml:space="preserve"> </w:t>
            </w:r>
            <w:r w:rsidR="006C5DB4" w:rsidRPr="00704A63">
              <w:rPr>
                <w:rFonts w:ascii="Arial" w:hAnsi="Arial" w:cs="Arial"/>
                <w:sz w:val="20"/>
              </w:rPr>
              <w:t>los contenido</w:t>
            </w:r>
            <w:r w:rsidR="006C5DB4">
              <w:rPr>
                <w:rFonts w:ascii="Arial" w:hAnsi="Arial" w:cs="Arial"/>
                <w:sz w:val="20"/>
              </w:rPr>
              <w:t xml:space="preserve">s </w:t>
            </w:r>
            <w:r w:rsidR="00A22766" w:rsidRPr="005D5103">
              <w:rPr>
                <w:rFonts w:ascii="Arial" w:hAnsi="Arial" w:cs="Arial"/>
                <w:sz w:val="20"/>
              </w:rPr>
              <w:t>de los documentales que llevan por título “</w:t>
            </w:r>
            <w:r w:rsidR="001711A9" w:rsidRPr="005D5103">
              <w:rPr>
                <w:rFonts w:ascii="Arial" w:hAnsi="Arial" w:cs="Arial"/>
                <w:sz w:val="20"/>
              </w:rPr>
              <w:t>Infografías</w:t>
            </w:r>
            <w:r w:rsidR="00A22766" w:rsidRPr="005D5103">
              <w:rPr>
                <w:rFonts w:ascii="Arial" w:hAnsi="Arial" w:cs="Arial"/>
                <w:sz w:val="20"/>
              </w:rPr>
              <w:t>”, y “</w:t>
            </w:r>
            <w:proofErr w:type="spellStart"/>
            <w:r w:rsidR="00A22766" w:rsidRPr="005D5103">
              <w:rPr>
                <w:rFonts w:ascii="Arial" w:hAnsi="Arial" w:cs="Arial"/>
                <w:sz w:val="20"/>
              </w:rPr>
              <w:t>Ecotec</w:t>
            </w:r>
            <w:proofErr w:type="spellEnd"/>
            <w:r w:rsidR="00A22766" w:rsidRPr="005D5103">
              <w:rPr>
                <w:rFonts w:ascii="Arial" w:hAnsi="Arial" w:cs="Arial"/>
                <w:sz w:val="20"/>
              </w:rPr>
              <w:t>”</w:t>
            </w:r>
            <w:r w:rsidR="006C5DB4">
              <w:rPr>
                <w:rFonts w:ascii="Arial" w:hAnsi="Arial" w:cs="Arial"/>
                <w:sz w:val="20"/>
              </w:rPr>
              <w:t xml:space="preserve">. Indagación de </w:t>
            </w:r>
            <w:r w:rsidR="00A22766" w:rsidRPr="005D5103">
              <w:rPr>
                <w:rFonts w:ascii="Arial" w:hAnsi="Arial" w:cs="Arial"/>
                <w:sz w:val="20"/>
              </w:rPr>
              <w:t>los temas de la gest</w:t>
            </w:r>
            <w:r w:rsidR="00663EEC">
              <w:rPr>
                <w:rFonts w:ascii="Arial" w:hAnsi="Arial" w:cs="Arial"/>
                <w:sz w:val="20"/>
              </w:rPr>
              <w:t>ión ambiental y la auditoria ISO</w:t>
            </w:r>
            <w:r w:rsidR="00A22766" w:rsidRPr="005D5103">
              <w:rPr>
                <w:rFonts w:ascii="Arial" w:hAnsi="Arial" w:cs="Arial"/>
                <w:sz w:val="20"/>
              </w:rPr>
              <w:t>14001-19011, manifestación del impacto ambiental y la res</w:t>
            </w:r>
            <w:r w:rsidRPr="005D5103">
              <w:rPr>
                <w:rFonts w:ascii="Arial" w:hAnsi="Arial" w:cs="Arial"/>
                <w:sz w:val="20"/>
              </w:rPr>
              <w:t>ponsabilidad social empresarial, r</w:t>
            </w:r>
            <w:r w:rsidR="00A22766" w:rsidRPr="005D5103">
              <w:rPr>
                <w:rFonts w:ascii="Arial" w:hAnsi="Arial" w:cs="Arial"/>
                <w:sz w:val="20"/>
              </w:rPr>
              <w:t xml:space="preserve">ealización de la </w:t>
            </w:r>
            <w:r w:rsidR="00DD63E6" w:rsidRPr="005D5103">
              <w:rPr>
                <w:rFonts w:ascii="Arial" w:hAnsi="Arial" w:cs="Arial"/>
                <w:sz w:val="20"/>
              </w:rPr>
              <w:t>práctica</w:t>
            </w:r>
            <w:r w:rsidR="008D6178">
              <w:rPr>
                <w:rFonts w:ascii="Arial" w:hAnsi="Arial" w:cs="Arial"/>
                <w:sz w:val="20"/>
              </w:rPr>
              <w:t xml:space="preserve"> correspondiente (6</w:t>
            </w:r>
            <w:r w:rsidR="00A22766" w:rsidRPr="005D5103">
              <w:rPr>
                <w:rFonts w:ascii="Arial" w:hAnsi="Arial" w:cs="Arial"/>
                <w:sz w:val="20"/>
              </w:rPr>
              <w:t>) por equipo y e</w:t>
            </w:r>
            <w:r w:rsidRPr="005D5103">
              <w:rPr>
                <w:rFonts w:ascii="Arial" w:hAnsi="Arial" w:cs="Arial"/>
                <w:sz w:val="20"/>
              </w:rPr>
              <w:t xml:space="preserve">laborar </w:t>
            </w:r>
            <w:r w:rsidR="00B53D85">
              <w:rPr>
                <w:rFonts w:ascii="Arial" w:hAnsi="Arial" w:cs="Arial"/>
                <w:sz w:val="20"/>
              </w:rPr>
              <w:t>del plan de mejora.</w:t>
            </w:r>
          </w:p>
        </w:tc>
      </w:tr>
      <w:tr w:rsidR="00A22766" w:rsidRPr="00603C9E" w:rsidTr="00404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6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22766" w:rsidRDefault="00A22766" w:rsidP="00404CA9">
            <w:pPr>
              <w:pStyle w:val="Ttulo7"/>
              <w:jc w:val="center"/>
              <w:rPr>
                <w:rFonts w:cs="Arial"/>
                <w:sz w:val="20"/>
              </w:rPr>
            </w:pPr>
            <w:r w:rsidRPr="00484D10">
              <w:rPr>
                <w:rFonts w:cs="Arial"/>
                <w:sz w:val="20"/>
              </w:rPr>
              <w:t xml:space="preserve">EVALUACIÓN DE LOS APRENDIZAJE </w:t>
            </w:r>
          </w:p>
          <w:p w:rsidR="00484D10" w:rsidRPr="00484D10" w:rsidRDefault="00484D10" w:rsidP="00484D10"/>
          <w:p w:rsidR="00A22766" w:rsidRPr="00484D10" w:rsidRDefault="00DD63E6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22766" w:rsidRPr="00484D10">
              <w:rPr>
                <w:rFonts w:ascii="Arial" w:hAnsi="Arial" w:cs="Arial"/>
                <w:sz w:val="20"/>
              </w:rPr>
              <w:t xml:space="preserve">Portafolio de evidencias:  </w:t>
            </w:r>
          </w:p>
          <w:p w:rsidR="00A22766" w:rsidRPr="00484D10" w:rsidRDefault="00DD63E6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22766" w:rsidRPr="00484D10">
              <w:rPr>
                <w:rFonts w:ascii="Arial" w:hAnsi="Arial" w:cs="Arial"/>
                <w:sz w:val="20"/>
              </w:rPr>
              <w:t xml:space="preserve">Lectura dirigida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53D85">
              <w:rPr>
                <w:rFonts w:ascii="Arial" w:hAnsi="Arial" w:cs="Arial"/>
                <w:sz w:val="20"/>
              </w:rPr>
              <w:t>10</w:t>
            </w:r>
            <w:r w:rsidR="00A22766" w:rsidRPr="00484D10">
              <w:rPr>
                <w:rFonts w:ascii="Arial" w:hAnsi="Arial" w:cs="Arial"/>
                <w:sz w:val="20"/>
              </w:rPr>
              <w:t>%</w:t>
            </w:r>
          </w:p>
          <w:p w:rsidR="00A22766" w:rsidRPr="00484D10" w:rsidRDefault="00DD63E6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22766" w:rsidRPr="00484D10">
              <w:rPr>
                <w:rFonts w:ascii="Arial" w:hAnsi="Arial" w:cs="Arial"/>
                <w:sz w:val="20"/>
              </w:rPr>
              <w:t xml:space="preserve">Trabajo en equipo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22766" w:rsidRPr="00484D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53D85">
              <w:rPr>
                <w:rFonts w:ascii="Arial" w:hAnsi="Arial" w:cs="Arial"/>
                <w:sz w:val="20"/>
              </w:rPr>
              <w:t>10</w:t>
            </w:r>
            <w:r w:rsidR="00A22766" w:rsidRPr="00484D10">
              <w:rPr>
                <w:rFonts w:ascii="Arial" w:hAnsi="Arial" w:cs="Arial"/>
                <w:sz w:val="20"/>
              </w:rPr>
              <w:t>%</w:t>
            </w:r>
          </w:p>
          <w:p w:rsidR="00A22766" w:rsidRPr="00484D10" w:rsidRDefault="00A22766" w:rsidP="00404CA9">
            <w:pPr>
              <w:rPr>
                <w:rFonts w:ascii="Arial" w:hAnsi="Arial" w:cs="Arial"/>
                <w:sz w:val="20"/>
              </w:rPr>
            </w:pPr>
            <w:r w:rsidRPr="00484D10">
              <w:rPr>
                <w:rFonts w:ascii="Arial" w:hAnsi="Arial" w:cs="Arial"/>
                <w:sz w:val="20"/>
              </w:rPr>
              <w:t xml:space="preserve"> Evaluación escrita                          </w:t>
            </w:r>
            <w:r w:rsidR="00DD63E6">
              <w:rPr>
                <w:rFonts w:ascii="Arial" w:hAnsi="Arial" w:cs="Arial"/>
                <w:sz w:val="20"/>
              </w:rPr>
              <w:t xml:space="preserve">   </w:t>
            </w:r>
            <w:r w:rsidR="00B53D85">
              <w:rPr>
                <w:rFonts w:ascii="Arial" w:hAnsi="Arial" w:cs="Arial"/>
                <w:sz w:val="20"/>
              </w:rPr>
              <w:t>10</w:t>
            </w:r>
            <w:r w:rsidRPr="00484D10">
              <w:rPr>
                <w:rFonts w:ascii="Arial" w:hAnsi="Arial" w:cs="Arial"/>
                <w:sz w:val="20"/>
              </w:rPr>
              <w:t>%</w:t>
            </w:r>
          </w:p>
          <w:p w:rsidR="00A22766" w:rsidRPr="00484D10" w:rsidRDefault="00DD63E6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5A2278">
              <w:rPr>
                <w:rFonts w:ascii="Arial" w:hAnsi="Arial" w:cs="Arial"/>
                <w:sz w:val="20"/>
              </w:rPr>
              <w:t>E</w:t>
            </w:r>
            <w:r w:rsidR="00A22766" w:rsidRPr="00484D10">
              <w:rPr>
                <w:rFonts w:ascii="Arial" w:hAnsi="Arial" w:cs="Arial"/>
                <w:sz w:val="20"/>
              </w:rPr>
              <w:t>laboración de carteles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22766" w:rsidRPr="00484D10">
              <w:rPr>
                <w:rFonts w:ascii="Arial" w:hAnsi="Arial" w:cs="Arial"/>
                <w:sz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B53D85">
              <w:rPr>
                <w:rFonts w:ascii="Arial" w:hAnsi="Arial" w:cs="Arial"/>
                <w:sz w:val="20"/>
              </w:rPr>
              <w:t>10</w:t>
            </w:r>
            <w:r w:rsidR="00A22766" w:rsidRPr="00484D10">
              <w:rPr>
                <w:rFonts w:ascii="Arial" w:hAnsi="Arial" w:cs="Arial"/>
                <w:sz w:val="20"/>
              </w:rPr>
              <w:t>%</w:t>
            </w:r>
          </w:p>
          <w:p w:rsidR="00A22766" w:rsidRPr="00484D10" w:rsidRDefault="00DD63E6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53D85">
              <w:rPr>
                <w:rFonts w:ascii="Arial" w:hAnsi="Arial" w:cs="Arial"/>
                <w:sz w:val="20"/>
              </w:rPr>
              <w:t>Reporte</w:t>
            </w:r>
            <w:r w:rsidR="00A22766" w:rsidRPr="00484D10">
              <w:rPr>
                <w:rFonts w:ascii="Arial" w:hAnsi="Arial" w:cs="Arial"/>
                <w:sz w:val="20"/>
              </w:rPr>
              <w:t xml:space="preserve"> de </w:t>
            </w:r>
            <w:r w:rsidR="00B53D85">
              <w:rPr>
                <w:rFonts w:ascii="Arial" w:hAnsi="Arial" w:cs="Arial"/>
                <w:sz w:val="20"/>
              </w:rPr>
              <w:t>práctica</w:t>
            </w:r>
            <w:r w:rsidR="00A22766" w:rsidRPr="00484D10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53D85">
              <w:rPr>
                <w:rFonts w:ascii="Arial" w:hAnsi="Arial" w:cs="Arial"/>
                <w:sz w:val="20"/>
              </w:rPr>
              <w:t xml:space="preserve">                       50</w:t>
            </w:r>
            <w:r w:rsidR="00A22766" w:rsidRPr="00484D10">
              <w:rPr>
                <w:rFonts w:ascii="Arial" w:hAnsi="Arial" w:cs="Arial"/>
                <w:sz w:val="20"/>
              </w:rPr>
              <w:t>%</w:t>
            </w:r>
          </w:p>
          <w:p w:rsidR="00A22766" w:rsidRPr="00484D10" w:rsidRDefault="00DD63E6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22766" w:rsidRPr="00484D10">
              <w:rPr>
                <w:rFonts w:ascii="Arial" w:hAnsi="Arial" w:cs="Arial"/>
                <w:sz w:val="20"/>
              </w:rPr>
              <w:t>Autoevaluación (Rúbrica)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22766" w:rsidRPr="00484D10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A22766" w:rsidRPr="00484D10">
              <w:rPr>
                <w:rFonts w:ascii="Arial" w:hAnsi="Arial" w:cs="Arial"/>
                <w:sz w:val="20"/>
              </w:rPr>
              <w:t>5%</w:t>
            </w:r>
          </w:p>
          <w:p w:rsidR="00A22766" w:rsidRPr="00484D10" w:rsidRDefault="00A22766" w:rsidP="00404CA9">
            <w:pPr>
              <w:rPr>
                <w:rFonts w:ascii="Arial" w:hAnsi="Arial" w:cs="Arial"/>
                <w:sz w:val="20"/>
              </w:rPr>
            </w:pPr>
            <w:r w:rsidRPr="00484D10">
              <w:rPr>
                <w:rFonts w:ascii="Arial" w:hAnsi="Arial" w:cs="Arial"/>
                <w:sz w:val="20"/>
              </w:rPr>
              <w:t xml:space="preserve"> Coevaluación (Rúbrica)    </w:t>
            </w:r>
            <w:r w:rsidR="00DD63E6">
              <w:rPr>
                <w:rFonts w:ascii="Arial" w:hAnsi="Arial" w:cs="Arial"/>
                <w:sz w:val="20"/>
              </w:rPr>
              <w:t xml:space="preserve"> </w:t>
            </w:r>
            <w:r w:rsidRPr="00484D10">
              <w:rPr>
                <w:rFonts w:ascii="Arial" w:hAnsi="Arial" w:cs="Arial"/>
                <w:sz w:val="20"/>
              </w:rPr>
              <w:t xml:space="preserve">                </w:t>
            </w:r>
            <w:r w:rsidR="00DD63E6">
              <w:rPr>
                <w:rFonts w:ascii="Arial" w:hAnsi="Arial" w:cs="Arial"/>
                <w:sz w:val="20"/>
              </w:rPr>
              <w:t xml:space="preserve">  </w:t>
            </w:r>
            <w:r w:rsidRPr="00484D10">
              <w:rPr>
                <w:rFonts w:ascii="Arial" w:hAnsi="Arial" w:cs="Arial"/>
                <w:sz w:val="20"/>
              </w:rPr>
              <w:t xml:space="preserve">5%       </w:t>
            </w:r>
          </w:p>
        </w:tc>
      </w:tr>
    </w:tbl>
    <w:p w:rsidR="00A22766" w:rsidRDefault="00A22766" w:rsidP="00A22766">
      <w:pPr>
        <w:rPr>
          <w:rFonts w:ascii="Arial" w:hAnsi="Arial" w:cs="Arial"/>
        </w:rPr>
      </w:pPr>
    </w:p>
    <w:p w:rsidR="00484D10" w:rsidRDefault="00484D10" w:rsidP="00A66FB5"/>
    <w:p w:rsidR="00A66FB5" w:rsidRPr="00EE13C6" w:rsidRDefault="004423F6" w:rsidP="00A66FB5">
      <w:pPr>
        <w:rPr>
          <w:rFonts w:ascii="Arial" w:hAnsi="Arial" w:cs="Arial"/>
          <w:sz w:val="20"/>
        </w:rPr>
      </w:pPr>
      <w:r w:rsidRPr="00EE13C6">
        <w:br w:type="page"/>
      </w:r>
    </w:p>
    <w:tbl>
      <w:tblPr>
        <w:tblW w:w="5000" w:type="pct"/>
        <w:tblLook w:val="01E0"/>
      </w:tblPr>
      <w:tblGrid>
        <w:gridCol w:w="2887"/>
        <w:gridCol w:w="4966"/>
        <w:gridCol w:w="897"/>
        <w:gridCol w:w="420"/>
        <w:gridCol w:w="509"/>
        <w:gridCol w:w="509"/>
      </w:tblGrid>
      <w:tr w:rsidR="00797971" w:rsidRPr="00EE13C6">
        <w:tc>
          <w:tcPr>
            <w:tcW w:w="1417" w:type="pct"/>
          </w:tcPr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  <w:r w:rsidR="00BB51E9" w:rsidRPr="00EE13C6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437" w:type="pct"/>
          </w:tcPr>
          <w:p w:rsidR="00797971" w:rsidRPr="00EE13C6" w:rsidRDefault="007318C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A71D03">
              <w:rPr>
                <w:rFonts w:ascii="Arial" w:hAnsi="Arial" w:cs="Arial"/>
                <w:sz w:val="20"/>
              </w:rPr>
              <w:t>Desarrollo Sustentable</w:t>
            </w:r>
          </w:p>
        </w:tc>
        <w:tc>
          <w:tcPr>
            <w:tcW w:w="440" w:type="pct"/>
          </w:tcPr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206" w:type="pct"/>
          </w:tcPr>
          <w:p w:rsidR="00797971" w:rsidRPr="00EE13C6" w:rsidRDefault="00B73E3D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50" w:type="pct"/>
          </w:tcPr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250" w:type="pct"/>
          </w:tcPr>
          <w:p w:rsidR="00797971" w:rsidRPr="00EE13C6" w:rsidRDefault="006816E2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296835">
              <w:rPr>
                <w:rFonts w:ascii="Arial" w:hAnsi="Arial" w:cs="Arial"/>
                <w:sz w:val="20"/>
              </w:rPr>
              <w:t>11</w:t>
            </w:r>
          </w:p>
        </w:tc>
      </w:tr>
    </w:tbl>
    <w:p w:rsidR="00797971" w:rsidRPr="00EE13C6" w:rsidRDefault="00797971" w:rsidP="00797971">
      <w:pPr>
        <w:rPr>
          <w:rFonts w:ascii="Arial" w:hAnsi="Arial" w:cs="Arial"/>
        </w:rPr>
      </w:pPr>
    </w:p>
    <w:p w:rsidR="00797971" w:rsidRPr="00EE13C6" w:rsidRDefault="00797971" w:rsidP="00797971">
      <w:pPr>
        <w:jc w:val="center"/>
        <w:rPr>
          <w:rFonts w:ascii="Arial" w:hAnsi="Arial" w:cs="Arial"/>
          <w:b/>
        </w:rPr>
      </w:pPr>
      <w:r w:rsidRPr="00EE13C6">
        <w:rPr>
          <w:rFonts w:ascii="Arial" w:hAnsi="Arial" w:cs="Arial"/>
          <w:b/>
        </w:rPr>
        <w:t>RELACIÓN DE PRÁCTICAS</w:t>
      </w:r>
    </w:p>
    <w:p w:rsidR="00E365FA" w:rsidRPr="00EE13C6" w:rsidRDefault="00E365FA" w:rsidP="00797971">
      <w:pPr>
        <w:jc w:val="center"/>
        <w:rPr>
          <w:rFonts w:ascii="Arial" w:hAnsi="Arial" w:cs="Arial"/>
          <w:b/>
        </w:rPr>
      </w:pPr>
    </w:p>
    <w:tbl>
      <w:tblPr>
        <w:tblW w:w="10098" w:type="dxa"/>
        <w:jc w:val="center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3544"/>
        <w:gridCol w:w="1415"/>
        <w:gridCol w:w="1083"/>
        <w:gridCol w:w="2497"/>
      </w:tblGrid>
      <w:tr w:rsidR="00797971" w:rsidRPr="00EE13C6">
        <w:trPr>
          <w:jc w:val="center"/>
        </w:trPr>
        <w:tc>
          <w:tcPr>
            <w:tcW w:w="1559" w:type="dxa"/>
          </w:tcPr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97971" w:rsidRPr="00EE13C6" w:rsidRDefault="00797971" w:rsidP="000E5E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E13C6">
              <w:rPr>
                <w:rFonts w:ascii="Arial" w:hAnsi="Arial" w:cs="Arial"/>
                <w:b/>
                <w:sz w:val="18"/>
              </w:rPr>
              <w:t>PRÁCTICA No.</w:t>
            </w:r>
          </w:p>
        </w:tc>
        <w:tc>
          <w:tcPr>
            <w:tcW w:w="3544" w:type="dxa"/>
          </w:tcPr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E13C6">
              <w:rPr>
                <w:rFonts w:ascii="Arial" w:hAnsi="Arial" w:cs="Arial"/>
                <w:b/>
                <w:sz w:val="18"/>
              </w:rPr>
              <w:t>NOMBRE DE LA PRÁCTICA</w:t>
            </w:r>
          </w:p>
        </w:tc>
        <w:tc>
          <w:tcPr>
            <w:tcW w:w="1415" w:type="dxa"/>
          </w:tcPr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E13C6">
              <w:rPr>
                <w:rFonts w:ascii="Arial" w:hAnsi="Arial" w:cs="Arial"/>
                <w:b/>
                <w:sz w:val="18"/>
              </w:rPr>
              <w:t>UNIDADES TEMÁTICAS</w:t>
            </w:r>
          </w:p>
        </w:tc>
        <w:tc>
          <w:tcPr>
            <w:tcW w:w="1083" w:type="dxa"/>
          </w:tcPr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3C6">
              <w:rPr>
                <w:rFonts w:ascii="Arial" w:hAnsi="Arial" w:cs="Arial"/>
                <w:b/>
                <w:sz w:val="16"/>
                <w:szCs w:val="16"/>
              </w:rPr>
              <w:t xml:space="preserve">DURACIÓN </w:t>
            </w:r>
          </w:p>
        </w:tc>
        <w:tc>
          <w:tcPr>
            <w:tcW w:w="2497" w:type="dxa"/>
          </w:tcPr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E13C6">
              <w:rPr>
                <w:rFonts w:ascii="Arial" w:hAnsi="Arial" w:cs="Arial"/>
                <w:b/>
                <w:sz w:val="18"/>
              </w:rPr>
              <w:t>LUGAR DE REALIZACIÓN</w:t>
            </w:r>
          </w:p>
        </w:tc>
      </w:tr>
      <w:tr w:rsidR="002713DB" w:rsidRPr="00EE13C6" w:rsidTr="00404CA9">
        <w:trPr>
          <w:trHeight w:val="3726"/>
          <w:jc w:val="center"/>
        </w:trPr>
        <w:tc>
          <w:tcPr>
            <w:tcW w:w="1559" w:type="dxa"/>
            <w:vMerge w:val="restart"/>
          </w:tcPr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5517C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748B9" w:rsidRDefault="00E748B9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748B9" w:rsidRDefault="00E748B9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748B9" w:rsidRDefault="00E748B9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33221" w:rsidRDefault="00F33221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748B9" w:rsidRDefault="00E748B9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6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vMerge w:val="restart"/>
          </w:tcPr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5517C">
              <w:rPr>
                <w:rFonts w:ascii="Arial" w:hAnsi="Arial" w:cs="Arial"/>
                <w:sz w:val="18"/>
                <w:szCs w:val="18"/>
                <w:lang w:val="es-ES_tradnl"/>
              </w:rPr>
              <w:t>Problemática Ambiental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agua, suelo y aire</w:t>
            </w:r>
            <w:r w:rsidRPr="00D551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280690" w:rsidRDefault="002713DB" w:rsidP="00404CA9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Identificación y funcionamiento de sistema</w:t>
            </w:r>
            <w:r w:rsidR="00FA401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Satélites Mexicanos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SATMEX</w:t>
            </w:r>
            <w:r w:rsidR="00FA4018">
              <w:rPr>
                <w:rFonts w:ascii="Arial" w:hAnsi="Arial" w:cs="Arial"/>
                <w:sz w:val="18"/>
                <w:szCs w:val="18"/>
                <w:lang w:val="es-ES_tradnl"/>
              </w:rPr>
              <w:t>).</w:t>
            </w: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551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Problemática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Empresarial de la pequeña y mediana empresa, </w:t>
            </w:r>
            <w:r w:rsidRPr="00D5517C">
              <w:rPr>
                <w:rFonts w:ascii="Arial" w:hAnsi="Arial" w:cs="Arial"/>
                <w:sz w:val="18"/>
                <w:szCs w:val="18"/>
                <w:lang w:val="es-ES_tradnl"/>
              </w:rPr>
              <w:t>Instit</w:t>
            </w:r>
            <w:r w:rsidR="001255A1">
              <w:rPr>
                <w:rFonts w:ascii="Arial" w:hAnsi="Arial" w:cs="Arial"/>
                <w:sz w:val="18"/>
                <w:szCs w:val="18"/>
                <w:lang w:val="es-ES_tradnl"/>
              </w:rPr>
              <w:t>uto Nacional de Ecología de la</w:t>
            </w:r>
            <w:r w:rsidR="00C837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Secretaria de Medio Ambiente y Recursos Naturales (</w:t>
            </w:r>
            <w:r w:rsidR="001255A1">
              <w:rPr>
                <w:rFonts w:ascii="Arial" w:hAnsi="Arial" w:cs="Arial"/>
                <w:sz w:val="18"/>
                <w:szCs w:val="18"/>
                <w:lang w:val="es-ES_tradnl"/>
              </w:rPr>
              <w:t>SEMARNAT</w:t>
            </w:r>
            <w:r w:rsidR="00C83721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  <w:r w:rsidRPr="00D551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Visita virtual a la Red Automática de Monitorio Ambiental (RAMA), del </w:t>
            </w:r>
            <w:r w:rsidR="00C83721">
              <w:rPr>
                <w:rFonts w:ascii="Arial" w:hAnsi="Arial" w:cs="Arial"/>
                <w:sz w:val="18"/>
                <w:szCs w:val="18"/>
                <w:lang w:val="es-ES_tradnl"/>
              </w:rPr>
              <w:t>subsistema Sistema de Monitoreo Atmosférico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SIMAT</w:t>
            </w:r>
            <w:r w:rsidR="00C83721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2C6F" w:rsidRDefault="00ED2C6F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Visita virtual a la página de </w:t>
            </w:r>
            <w:r w:rsidR="00F332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Consejo Nacional de Población </w:t>
            </w:r>
            <w:r w:rsidR="00F33221" w:rsidRPr="00F33221">
              <w:rPr>
                <w:rFonts w:ascii="Arial" w:hAnsi="Arial" w:cs="Arial"/>
                <w:sz w:val="18"/>
                <w:szCs w:val="18"/>
                <w:lang w:val="es-ES_tradnl"/>
              </w:rPr>
              <w:t>(CONAPO)</w:t>
            </w:r>
            <w:r w:rsidR="00BB5CC6" w:rsidRPr="00F33221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2713DB" w:rsidRPr="00D5517C" w:rsidRDefault="00ED2C6F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Visita virtual a la </w:t>
            </w:r>
            <w:r w:rsidR="00F33221">
              <w:rPr>
                <w:rFonts w:ascii="Arial" w:hAnsi="Arial" w:cs="Arial"/>
                <w:sz w:val="18"/>
                <w:szCs w:val="18"/>
                <w:lang w:val="es-ES_tradnl"/>
              </w:rPr>
              <w:t>página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r w:rsidR="00F33221">
              <w:rPr>
                <w:rFonts w:ascii="Arial" w:hAnsi="Arial" w:cs="Arial"/>
                <w:sz w:val="18"/>
                <w:szCs w:val="18"/>
                <w:lang w:val="es-ES_tradnl"/>
              </w:rPr>
              <w:t>la Secretaria de Desarrollo Social (</w:t>
            </w:r>
            <w:r w:rsidR="00F33221" w:rsidRPr="00F33221">
              <w:rPr>
                <w:rFonts w:ascii="Arial" w:hAnsi="Arial" w:cs="Arial"/>
                <w:sz w:val="18"/>
                <w:szCs w:val="18"/>
                <w:lang w:val="es-ES_tradnl"/>
              </w:rPr>
              <w:t>SEDESOL</w:t>
            </w:r>
            <w:r w:rsidR="00F33221">
              <w:rPr>
                <w:rFonts w:ascii="Arial" w:hAnsi="Arial" w:cs="Arial"/>
                <w:sz w:val="18"/>
                <w:szCs w:val="18"/>
                <w:lang w:val="es-ES_tradnl"/>
              </w:rPr>
              <w:t>).</w:t>
            </w:r>
          </w:p>
          <w:p w:rsidR="00ED2C6F" w:rsidRPr="00ED2C6F" w:rsidRDefault="002713DB" w:rsidP="00ED2C6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5517C">
              <w:rPr>
                <w:rFonts w:ascii="Arial" w:hAnsi="Arial" w:cs="Arial"/>
                <w:sz w:val="18"/>
                <w:szCs w:val="18"/>
                <w:lang w:val="es-ES_tradnl"/>
              </w:rPr>
              <w:t>Crecimiento Poblacional  y sustentabilidad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ED2C6F" w:rsidRPr="00ED2C6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Catálogo Localidades - SEDESOL </w:t>
            </w:r>
            <w:r w:rsidR="00622DF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ED2C6F" w:rsidRPr="00ED2C6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Unidad de Microrregiones ...</w:t>
            </w:r>
          </w:p>
          <w:p w:rsidR="002713DB" w:rsidRDefault="00ED2C6F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D2C6F">
              <w:rPr>
                <w:rFonts w:ascii="Arial" w:hAnsi="Arial" w:cs="Arial"/>
                <w:sz w:val="18"/>
                <w:szCs w:val="18"/>
                <w:lang w:val="es-ES_tradnl"/>
              </w:rPr>
              <w:t>www.microrregiones.gob.mx/catloc - En caché</w:t>
            </w:r>
            <w:r w:rsidR="002713DB" w:rsidRPr="00D551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B53D8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V</w:t>
            </w:r>
            <w:r w:rsidRPr="00D5517C">
              <w:rPr>
                <w:rFonts w:ascii="Arial" w:hAnsi="Arial" w:cs="Arial"/>
                <w:sz w:val="18"/>
                <w:szCs w:val="18"/>
                <w:lang w:val="es-ES_tradnl"/>
              </w:rPr>
              <w:t>isita extramuros al Centro de Capacitación de Desarrollo Sustentable (CECADESU)</w:t>
            </w:r>
            <w:r w:rsidR="00B53D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propuesta del plan de mejora.</w:t>
            </w:r>
            <w:r w:rsidRPr="00D551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3221" w:rsidRDefault="00F33221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D2C6F" w:rsidRDefault="00ED2C6F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D2C6F" w:rsidRDefault="00ED2C6F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D2C6F" w:rsidRDefault="00ED2C6F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3221" w:rsidRDefault="00F33221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D2C6F" w:rsidRDefault="00ED2C6F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Pr="007B4A05" w:rsidRDefault="002713DB" w:rsidP="00ED2C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3.5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3.5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3.5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33221" w:rsidRDefault="00F33221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3.5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7.0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2C6F" w:rsidRDefault="00ED2C6F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2C6F" w:rsidRDefault="00ED2C6F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2C6F" w:rsidRDefault="00ED2C6F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2C6F" w:rsidRDefault="00ED2C6F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33221" w:rsidRDefault="00F33221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6.0</w:t>
            </w: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97" w:type="dxa"/>
            <w:vMerge w:val="restart"/>
          </w:tcPr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Salón de clases</w:t>
            </w: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280690" w:rsidRDefault="002713DB" w:rsidP="00404CA9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SATMEX</w:t>
            </w: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33221" w:rsidRDefault="00F33221" w:rsidP="00404CA9">
            <w:pPr>
              <w:rPr>
                <w:rStyle w:val="u633b1"/>
                <w:rFonts w:ascii="Arial" w:hAnsi="Arial" w:cs="Arial"/>
                <w:color w:val="auto"/>
                <w:sz w:val="18"/>
                <w:szCs w:val="18"/>
                <w:u w:val="none"/>
                <w:lang w:val="es-ES"/>
              </w:rPr>
            </w:pPr>
          </w:p>
          <w:p w:rsidR="002713DB" w:rsidRPr="00C83721" w:rsidRDefault="00C83721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83721">
              <w:rPr>
                <w:rStyle w:val="u633b1"/>
                <w:rFonts w:ascii="Arial" w:hAnsi="Arial" w:cs="Arial"/>
                <w:color w:val="auto"/>
                <w:sz w:val="18"/>
                <w:szCs w:val="18"/>
                <w:u w:val="none"/>
                <w:lang w:val="es-ES"/>
              </w:rPr>
              <w:t>Centro de Educación</w:t>
            </w:r>
            <w:r w:rsidRPr="00C83721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 w:rsidRPr="00C83721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Capacitación para el Desarrollo Sustentable (</w:t>
            </w:r>
            <w:r w:rsidRPr="00C83721">
              <w:rPr>
                <w:rFonts w:ascii="Arial" w:hAnsi="Arial" w:cs="Arial"/>
                <w:sz w:val="18"/>
                <w:szCs w:val="18"/>
                <w:lang w:val="es-ES_tradnl"/>
              </w:rPr>
              <w:t>CECADESU)</w:t>
            </w:r>
          </w:p>
          <w:p w:rsidR="002713DB" w:rsidRPr="00C83721" w:rsidRDefault="00C83721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837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2713DB" w:rsidRPr="00C83721">
              <w:rPr>
                <w:rFonts w:ascii="Arial" w:hAnsi="Arial" w:cs="Arial"/>
                <w:sz w:val="18"/>
                <w:szCs w:val="18"/>
                <w:lang w:val="es-ES_tradnl"/>
              </w:rPr>
              <w:t>(Coyoacán)</w:t>
            </w: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Salón de clases</w:t>
            </w: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Salón de clases</w:t>
            </w: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33221" w:rsidRDefault="00F33221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33221" w:rsidRDefault="00F33221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33221" w:rsidRDefault="00F33221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33221" w:rsidRDefault="00F33221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33221" w:rsidRDefault="00F33221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Salón de clases</w:t>
            </w: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D5517C" w:rsidRDefault="002713DB" w:rsidP="00404CA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713DB" w:rsidRPr="00EE13C6" w:rsidTr="00C479BD">
        <w:trPr>
          <w:trHeight w:val="630"/>
          <w:jc w:val="center"/>
        </w:trPr>
        <w:tc>
          <w:tcPr>
            <w:tcW w:w="1559" w:type="dxa"/>
            <w:vMerge/>
          </w:tcPr>
          <w:p w:rsidR="002713DB" w:rsidRPr="00EE13C6" w:rsidRDefault="002713DB" w:rsidP="00FD43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vMerge/>
          </w:tcPr>
          <w:p w:rsidR="002713DB" w:rsidRPr="00EE13C6" w:rsidRDefault="002713DB" w:rsidP="00FD43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2713DB" w:rsidRPr="00D5517C" w:rsidRDefault="002713DB" w:rsidP="00ED2C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TOTAL DE HORAS</w:t>
            </w:r>
          </w:p>
          <w:p w:rsidR="002713DB" w:rsidRPr="00EE13C6" w:rsidRDefault="002713DB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2713DB" w:rsidRDefault="002713DB" w:rsidP="00404CA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713DB" w:rsidRPr="00EE13C6" w:rsidRDefault="002713DB" w:rsidP="00471C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27.0</w:t>
            </w:r>
          </w:p>
        </w:tc>
        <w:tc>
          <w:tcPr>
            <w:tcW w:w="2497" w:type="dxa"/>
            <w:vMerge/>
          </w:tcPr>
          <w:p w:rsidR="002713DB" w:rsidRPr="00EE13C6" w:rsidRDefault="002713DB" w:rsidP="00FD4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97971" w:rsidRPr="00EE13C6" w:rsidTr="00C479BD">
        <w:trPr>
          <w:trHeight w:val="1308"/>
          <w:jc w:val="center"/>
        </w:trPr>
        <w:tc>
          <w:tcPr>
            <w:tcW w:w="10098" w:type="dxa"/>
            <w:gridSpan w:val="5"/>
          </w:tcPr>
          <w:p w:rsidR="00DC22DF" w:rsidRDefault="00DC22DF" w:rsidP="00DC22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EVALUACIÓN Y ACREDITACIÓN:</w:t>
            </w:r>
          </w:p>
          <w:p w:rsidR="00A04304" w:rsidRPr="00BE47FB" w:rsidRDefault="00A04304" w:rsidP="005A2278">
            <w:pPr>
              <w:jc w:val="both"/>
              <w:rPr>
                <w:rFonts w:ascii="Arial" w:hAnsi="Arial" w:cs="Arial"/>
                <w:sz w:val="20"/>
              </w:rPr>
            </w:pPr>
            <w:r w:rsidRPr="00BE47FB">
              <w:rPr>
                <w:rFonts w:ascii="Arial" w:hAnsi="Arial" w:cs="Arial"/>
                <w:sz w:val="20"/>
              </w:rPr>
              <w:t>Las prácticas se consideran requisito indispensable para acreditar esta unidad de aprendizaje.</w:t>
            </w:r>
          </w:p>
          <w:p w:rsidR="0068376E" w:rsidRPr="00B73E3D" w:rsidRDefault="00A04304" w:rsidP="005A2278">
            <w:pPr>
              <w:jc w:val="both"/>
              <w:rPr>
                <w:rFonts w:ascii="Arial" w:hAnsi="Arial" w:cs="Arial"/>
                <w:color w:val="FFFFFF"/>
                <w:sz w:val="20"/>
              </w:rPr>
            </w:pPr>
            <w:r w:rsidRPr="00F53013">
              <w:rPr>
                <w:rFonts w:ascii="Arial" w:hAnsi="Arial" w:cs="Arial"/>
                <w:sz w:val="20"/>
              </w:rPr>
              <w:t xml:space="preserve">Las prácticas aportan el </w:t>
            </w:r>
            <w:r>
              <w:rPr>
                <w:rFonts w:ascii="Arial" w:hAnsi="Arial" w:cs="Arial"/>
                <w:sz w:val="20"/>
              </w:rPr>
              <w:t>15</w:t>
            </w:r>
            <w:r w:rsidRPr="00F53013">
              <w:rPr>
                <w:rFonts w:ascii="Arial" w:hAnsi="Arial" w:cs="Arial"/>
                <w:sz w:val="20"/>
              </w:rPr>
              <w:t>% de la calificación</w:t>
            </w:r>
            <w:r>
              <w:rPr>
                <w:rFonts w:ascii="Arial" w:hAnsi="Arial" w:cs="Arial"/>
                <w:sz w:val="20"/>
              </w:rPr>
              <w:t xml:space="preserve"> de cada unidad </w:t>
            </w:r>
            <w:r w:rsidR="00296835">
              <w:rPr>
                <w:rFonts w:ascii="Arial" w:hAnsi="Arial" w:cs="Arial"/>
                <w:sz w:val="20"/>
              </w:rPr>
              <w:t>temática,</w:t>
            </w:r>
            <w:r>
              <w:rPr>
                <w:rFonts w:ascii="Arial" w:hAnsi="Arial" w:cs="Arial"/>
                <w:sz w:val="20"/>
              </w:rPr>
              <w:t xml:space="preserve"> lo </w:t>
            </w:r>
            <w:r w:rsidRPr="00F53013">
              <w:rPr>
                <w:rFonts w:ascii="Arial" w:hAnsi="Arial" w:cs="Arial"/>
                <w:sz w:val="20"/>
              </w:rPr>
              <w:t xml:space="preserve">cual está considerado </w:t>
            </w:r>
            <w:r w:rsidR="00622DF0">
              <w:rPr>
                <w:rFonts w:ascii="Arial" w:hAnsi="Arial" w:cs="Arial"/>
                <w:sz w:val="20"/>
              </w:rPr>
              <w:t>dentro de la evaluación continua.</w:t>
            </w:r>
            <w:r w:rsidR="0068376E" w:rsidRPr="00B73E3D">
              <w:rPr>
                <w:rFonts w:ascii="Arial" w:hAnsi="Arial" w:cs="Arial"/>
                <w:color w:val="FFFFFF"/>
                <w:sz w:val="20"/>
              </w:rPr>
              <w:t>as prácticas aportan el 30% calificación de la unidad de aprendizaje, el cual está considerado dentro de la evaluación continua.</w:t>
            </w:r>
          </w:p>
          <w:p w:rsidR="00797971" w:rsidRPr="00EE13C6" w:rsidRDefault="00797971" w:rsidP="0068376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97971" w:rsidRPr="00EE13C6" w:rsidRDefault="00797971" w:rsidP="00B93F62">
      <w:pPr>
        <w:tabs>
          <w:tab w:val="left" w:pos="11057"/>
        </w:tabs>
        <w:rPr>
          <w:rFonts w:ascii="Arial" w:hAnsi="Arial" w:cs="Arial"/>
          <w:b/>
        </w:rPr>
      </w:pPr>
      <w:r w:rsidRPr="00EE13C6">
        <w:br w:type="page"/>
      </w:r>
    </w:p>
    <w:tbl>
      <w:tblPr>
        <w:tblW w:w="10620" w:type="dxa"/>
        <w:tblInd w:w="-432" w:type="dxa"/>
        <w:tblLayout w:type="fixed"/>
        <w:tblLook w:val="01E0"/>
      </w:tblPr>
      <w:tblGrid>
        <w:gridCol w:w="3060"/>
        <w:gridCol w:w="4500"/>
        <w:gridCol w:w="900"/>
        <w:gridCol w:w="540"/>
        <w:gridCol w:w="900"/>
        <w:gridCol w:w="720"/>
      </w:tblGrid>
      <w:tr w:rsidR="00797971" w:rsidRPr="00EE13C6">
        <w:tc>
          <w:tcPr>
            <w:tcW w:w="3060" w:type="dxa"/>
          </w:tcPr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  <w:r w:rsidR="00BB51E9" w:rsidRPr="00EE13C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797971" w:rsidRPr="00EE13C6" w:rsidRDefault="007318C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A71D03">
              <w:rPr>
                <w:rFonts w:ascii="Arial" w:hAnsi="Arial" w:cs="Arial"/>
                <w:sz w:val="20"/>
              </w:rPr>
              <w:t>Desarrollo Sustentable</w:t>
            </w:r>
          </w:p>
        </w:tc>
        <w:tc>
          <w:tcPr>
            <w:tcW w:w="900" w:type="dxa"/>
          </w:tcPr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540" w:type="dxa"/>
          </w:tcPr>
          <w:p w:rsidR="00797971" w:rsidRPr="00EE13C6" w:rsidRDefault="00B73E3D" w:rsidP="006816E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00" w:type="dxa"/>
          </w:tcPr>
          <w:p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720" w:type="dxa"/>
          </w:tcPr>
          <w:p w:rsidR="00DC22DF" w:rsidRPr="00EE13C6" w:rsidRDefault="006816E2" w:rsidP="00081D20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>11</w:t>
            </w:r>
          </w:p>
        </w:tc>
      </w:tr>
    </w:tbl>
    <w:p w:rsidR="00081D20" w:rsidRDefault="00081D20"/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92"/>
        <w:gridCol w:w="7513"/>
      </w:tblGrid>
      <w:tr w:rsidR="00DC22DF" w:rsidRPr="00EE13C6" w:rsidTr="00081D20">
        <w:tc>
          <w:tcPr>
            <w:tcW w:w="141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DC22DF" w:rsidRPr="00EE13C6" w:rsidRDefault="00DC22DF" w:rsidP="00C90137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EE13C6">
              <w:rPr>
                <w:rFonts w:ascii="Arial" w:hAnsi="Arial" w:cs="Arial"/>
                <w:b/>
                <w:sz w:val="20"/>
                <w:lang w:eastAsia="ar-SA"/>
              </w:rPr>
              <w:t>PERÍODO</w:t>
            </w:r>
          </w:p>
        </w:tc>
        <w:tc>
          <w:tcPr>
            <w:tcW w:w="99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DC22DF" w:rsidRPr="00EE13C6" w:rsidRDefault="00DC22DF" w:rsidP="00C90137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EE13C6">
              <w:rPr>
                <w:rFonts w:ascii="Arial" w:hAnsi="Arial" w:cs="Arial"/>
                <w:b/>
                <w:sz w:val="20"/>
                <w:lang w:eastAsia="ar-SA"/>
              </w:rPr>
              <w:t>UNIDAD</w:t>
            </w:r>
          </w:p>
        </w:tc>
        <w:tc>
          <w:tcPr>
            <w:tcW w:w="751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DC22DF" w:rsidRPr="00EE13C6" w:rsidRDefault="00DC22DF" w:rsidP="00C90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PROCEDIMIENTO DE EVALUACIÓN</w:t>
            </w:r>
          </w:p>
        </w:tc>
      </w:tr>
      <w:tr w:rsidR="00DC22DF" w:rsidRPr="00EE13C6" w:rsidTr="00081D20">
        <w:tc>
          <w:tcPr>
            <w:tcW w:w="141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B73E3D">
              <w:rPr>
                <w:rFonts w:ascii="Arial" w:hAnsi="Arial" w:cs="Arial"/>
                <w:sz w:val="20"/>
                <w:lang w:eastAsia="ar-SA"/>
              </w:rPr>
              <w:t>1</w:t>
            </w:r>
          </w:p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B73E3D">
              <w:rPr>
                <w:rFonts w:ascii="Arial" w:hAnsi="Arial" w:cs="Arial"/>
                <w:sz w:val="20"/>
                <w:lang w:eastAsia="ar-SA"/>
              </w:rPr>
              <w:t>2</w:t>
            </w:r>
          </w:p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B73E3D">
              <w:rPr>
                <w:rFonts w:ascii="Arial" w:hAnsi="Arial" w:cs="Arial"/>
                <w:sz w:val="20"/>
                <w:lang w:eastAsia="ar-SA"/>
              </w:rPr>
              <w:t>3</w:t>
            </w:r>
          </w:p>
          <w:p w:rsidR="00AA6606" w:rsidRPr="00B73E3D" w:rsidRDefault="00AA6606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AA6606" w:rsidRPr="00B73E3D" w:rsidRDefault="00AA6606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AA6606" w:rsidRPr="00B73E3D" w:rsidRDefault="00AA6606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B73E3D">
              <w:rPr>
                <w:rFonts w:ascii="Arial" w:hAnsi="Arial" w:cs="Arial"/>
                <w:sz w:val="20"/>
                <w:lang w:eastAsia="ar-SA"/>
              </w:rPr>
              <w:t>4</w:t>
            </w:r>
          </w:p>
          <w:p w:rsidR="00AA6606" w:rsidRPr="00B73E3D" w:rsidRDefault="00AA6606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AA6606" w:rsidRPr="00B73E3D" w:rsidRDefault="00AA6606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AA6606" w:rsidRPr="00B73E3D" w:rsidRDefault="00AA6606" w:rsidP="00C9013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  <w:lang w:eastAsia="ar-SA"/>
              </w:rPr>
              <w:t>5</w:t>
            </w:r>
          </w:p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AA6606" w:rsidRPr="00B73E3D" w:rsidRDefault="00DC22DF" w:rsidP="00AA6606">
            <w:pPr>
              <w:jc w:val="center"/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>I</w:t>
            </w:r>
          </w:p>
          <w:p w:rsidR="00AA6606" w:rsidRPr="00B73E3D" w:rsidRDefault="00AA6606" w:rsidP="00AA6606">
            <w:pPr>
              <w:jc w:val="center"/>
              <w:rPr>
                <w:rFonts w:ascii="Arial" w:hAnsi="Arial" w:cs="Arial"/>
                <w:sz w:val="20"/>
              </w:rPr>
            </w:pPr>
          </w:p>
          <w:p w:rsidR="00AA6606" w:rsidRPr="00B73E3D" w:rsidRDefault="00AA6606" w:rsidP="00AA660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AA6606">
            <w:pPr>
              <w:jc w:val="center"/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>II</w:t>
            </w:r>
          </w:p>
          <w:p w:rsidR="00AA6606" w:rsidRPr="00B73E3D" w:rsidRDefault="00AA6606" w:rsidP="00AA6606">
            <w:pPr>
              <w:jc w:val="center"/>
              <w:rPr>
                <w:rFonts w:ascii="Arial" w:hAnsi="Arial" w:cs="Arial"/>
                <w:sz w:val="20"/>
              </w:rPr>
            </w:pPr>
          </w:p>
          <w:p w:rsidR="00AA6606" w:rsidRPr="00B73E3D" w:rsidRDefault="00AA6606" w:rsidP="00AA6606">
            <w:pPr>
              <w:jc w:val="center"/>
              <w:rPr>
                <w:rFonts w:ascii="Arial" w:hAnsi="Arial" w:cs="Arial"/>
                <w:sz w:val="20"/>
              </w:rPr>
            </w:pPr>
          </w:p>
          <w:p w:rsidR="00AA6606" w:rsidRPr="00B73E3D" w:rsidRDefault="00AA6606" w:rsidP="00AA6606">
            <w:pPr>
              <w:jc w:val="center"/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>III</w:t>
            </w:r>
          </w:p>
          <w:p w:rsidR="00AA6606" w:rsidRPr="00B73E3D" w:rsidRDefault="00AA6606" w:rsidP="00AA6606">
            <w:pPr>
              <w:jc w:val="center"/>
              <w:rPr>
                <w:rFonts w:ascii="Arial" w:hAnsi="Arial" w:cs="Arial"/>
                <w:sz w:val="20"/>
              </w:rPr>
            </w:pPr>
          </w:p>
          <w:p w:rsidR="00AA6606" w:rsidRPr="00B73E3D" w:rsidRDefault="00AA6606" w:rsidP="00AA660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AA6606">
            <w:pPr>
              <w:jc w:val="center"/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>IV</w:t>
            </w:r>
          </w:p>
          <w:p w:rsidR="00AA6606" w:rsidRPr="00B73E3D" w:rsidRDefault="00AA6606" w:rsidP="00AA6606">
            <w:pPr>
              <w:jc w:val="center"/>
              <w:rPr>
                <w:rFonts w:ascii="Arial" w:hAnsi="Arial" w:cs="Arial"/>
                <w:sz w:val="20"/>
              </w:rPr>
            </w:pPr>
          </w:p>
          <w:p w:rsidR="00AA6606" w:rsidRPr="00B73E3D" w:rsidRDefault="00AA6606" w:rsidP="00AA660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AA6606">
            <w:pPr>
              <w:jc w:val="center"/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>V</w:t>
            </w: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 xml:space="preserve">Evaluación continua </w:t>
            </w:r>
            <w:r w:rsidRPr="00B73E3D">
              <w:rPr>
                <w:rFonts w:ascii="Arial" w:hAnsi="Arial" w:cs="Arial"/>
                <w:sz w:val="20"/>
              </w:rPr>
              <w:tab/>
            </w:r>
            <w:r w:rsidRPr="00B73E3D">
              <w:rPr>
                <w:rFonts w:ascii="Arial" w:hAnsi="Arial" w:cs="Arial"/>
                <w:sz w:val="20"/>
              </w:rPr>
              <w:tab/>
            </w:r>
            <w:r w:rsidR="00404F4C">
              <w:rPr>
                <w:rFonts w:ascii="Arial" w:hAnsi="Arial" w:cs="Arial"/>
                <w:sz w:val="20"/>
              </w:rPr>
              <w:t xml:space="preserve">     </w:t>
            </w:r>
            <w:r w:rsidRPr="00B73E3D">
              <w:rPr>
                <w:rFonts w:ascii="Arial" w:hAnsi="Arial" w:cs="Arial"/>
                <w:sz w:val="20"/>
              </w:rPr>
              <w:t>80%</w:t>
            </w: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>E</w:t>
            </w:r>
            <w:r w:rsidR="00B1484D" w:rsidRPr="00B73E3D">
              <w:rPr>
                <w:rFonts w:ascii="Arial" w:hAnsi="Arial" w:cs="Arial"/>
                <w:sz w:val="20"/>
              </w:rPr>
              <w:t xml:space="preserve">valuación escrita          </w:t>
            </w:r>
            <w:r w:rsidRPr="00B73E3D">
              <w:rPr>
                <w:rFonts w:ascii="Arial" w:hAnsi="Arial" w:cs="Arial"/>
                <w:sz w:val="20"/>
              </w:rPr>
              <w:tab/>
              <w:t>20%</w:t>
            </w: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 xml:space="preserve">Evaluación continua </w:t>
            </w:r>
            <w:r w:rsidRPr="00B73E3D">
              <w:rPr>
                <w:rFonts w:ascii="Arial" w:hAnsi="Arial" w:cs="Arial"/>
                <w:sz w:val="20"/>
              </w:rPr>
              <w:tab/>
            </w:r>
            <w:r w:rsidR="00404F4C">
              <w:rPr>
                <w:rFonts w:ascii="Arial" w:hAnsi="Arial" w:cs="Arial"/>
                <w:sz w:val="20"/>
              </w:rPr>
              <w:t xml:space="preserve">      </w:t>
            </w:r>
            <w:r w:rsidRPr="00B73E3D">
              <w:rPr>
                <w:rFonts w:ascii="Arial" w:hAnsi="Arial" w:cs="Arial"/>
                <w:sz w:val="20"/>
              </w:rPr>
              <w:tab/>
              <w:t>80%</w:t>
            </w:r>
          </w:p>
          <w:p w:rsidR="00DC22DF" w:rsidRPr="00B73E3D" w:rsidRDefault="00B1484D" w:rsidP="00C90137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 xml:space="preserve">Evaluación escrita          </w:t>
            </w:r>
            <w:r w:rsidR="00DC22DF" w:rsidRPr="00B73E3D">
              <w:rPr>
                <w:rFonts w:ascii="Arial" w:hAnsi="Arial" w:cs="Arial"/>
                <w:sz w:val="20"/>
              </w:rPr>
              <w:tab/>
              <w:t>20%</w:t>
            </w: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 xml:space="preserve">Evaluación continua </w:t>
            </w:r>
            <w:r w:rsidRPr="00B73E3D">
              <w:rPr>
                <w:rFonts w:ascii="Arial" w:hAnsi="Arial" w:cs="Arial"/>
                <w:sz w:val="20"/>
              </w:rPr>
              <w:tab/>
            </w:r>
            <w:r w:rsidRPr="00B73E3D">
              <w:rPr>
                <w:rFonts w:ascii="Arial" w:hAnsi="Arial" w:cs="Arial"/>
                <w:sz w:val="20"/>
              </w:rPr>
              <w:tab/>
            </w:r>
            <w:r w:rsidR="00404F4C">
              <w:rPr>
                <w:rFonts w:ascii="Arial" w:hAnsi="Arial" w:cs="Arial"/>
                <w:sz w:val="20"/>
              </w:rPr>
              <w:t xml:space="preserve">     </w:t>
            </w:r>
            <w:r w:rsidRPr="00B73E3D">
              <w:rPr>
                <w:rFonts w:ascii="Arial" w:hAnsi="Arial" w:cs="Arial"/>
                <w:sz w:val="20"/>
              </w:rPr>
              <w:t>80%</w:t>
            </w:r>
          </w:p>
          <w:p w:rsidR="00DC22DF" w:rsidRPr="00B73E3D" w:rsidRDefault="00B1484D" w:rsidP="00C90137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 xml:space="preserve">Evaluación escrita          </w:t>
            </w:r>
            <w:r w:rsidR="00DC22DF" w:rsidRPr="00B73E3D">
              <w:rPr>
                <w:rFonts w:ascii="Arial" w:hAnsi="Arial" w:cs="Arial"/>
                <w:sz w:val="20"/>
              </w:rPr>
              <w:tab/>
              <w:t>20%</w:t>
            </w: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</w:p>
          <w:p w:rsidR="00AA6606" w:rsidRPr="00B73E3D" w:rsidRDefault="00AA6606" w:rsidP="00AA6606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 xml:space="preserve">Evaluación continua </w:t>
            </w:r>
            <w:r w:rsidRPr="00B73E3D">
              <w:rPr>
                <w:rFonts w:ascii="Arial" w:hAnsi="Arial" w:cs="Arial"/>
                <w:sz w:val="20"/>
              </w:rPr>
              <w:tab/>
            </w:r>
            <w:r w:rsidRPr="00B73E3D">
              <w:rPr>
                <w:rFonts w:ascii="Arial" w:hAnsi="Arial" w:cs="Arial"/>
                <w:sz w:val="20"/>
              </w:rPr>
              <w:tab/>
            </w:r>
            <w:r w:rsidR="00404F4C">
              <w:rPr>
                <w:rFonts w:ascii="Arial" w:hAnsi="Arial" w:cs="Arial"/>
                <w:sz w:val="20"/>
              </w:rPr>
              <w:t xml:space="preserve">     </w:t>
            </w:r>
            <w:r w:rsidRPr="00B73E3D">
              <w:rPr>
                <w:rFonts w:ascii="Arial" w:hAnsi="Arial" w:cs="Arial"/>
                <w:sz w:val="20"/>
              </w:rPr>
              <w:t>80%</w:t>
            </w:r>
          </w:p>
          <w:p w:rsidR="00AA6606" w:rsidRPr="00B73E3D" w:rsidRDefault="00AA6606" w:rsidP="00AA6606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 xml:space="preserve">Evaluación escrita          </w:t>
            </w:r>
            <w:r w:rsidRPr="00B73E3D">
              <w:rPr>
                <w:rFonts w:ascii="Arial" w:hAnsi="Arial" w:cs="Arial"/>
                <w:sz w:val="20"/>
              </w:rPr>
              <w:tab/>
              <w:t>20%</w:t>
            </w: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</w:p>
          <w:p w:rsidR="00AA6606" w:rsidRPr="00B73E3D" w:rsidRDefault="00AA6606" w:rsidP="00AA6606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>Evaluación continua</w:t>
            </w:r>
            <w:r w:rsidR="00404F4C">
              <w:rPr>
                <w:rFonts w:ascii="Arial" w:hAnsi="Arial" w:cs="Arial"/>
                <w:sz w:val="20"/>
              </w:rPr>
              <w:t xml:space="preserve">    </w:t>
            </w:r>
            <w:r w:rsidRPr="00B73E3D">
              <w:rPr>
                <w:rFonts w:ascii="Arial" w:hAnsi="Arial" w:cs="Arial"/>
                <w:sz w:val="20"/>
              </w:rPr>
              <w:t xml:space="preserve"> </w:t>
            </w:r>
            <w:r w:rsidRPr="00B73E3D">
              <w:rPr>
                <w:rFonts w:ascii="Arial" w:hAnsi="Arial" w:cs="Arial"/>
                <w:sz w:val="20"/>
              </w:rPr>
              <w:tab/>
            </w:r>
            <w:r w:rsidRPr="00B73E3D">
              <w:rPr>
                <w:rFonts w:ascii="Arial" w:hAnsi="Arial" w:cs="Arial"/>
                <w:sz w:val="20"/>
              </w:rPr>
              <w:tab/>
              <w:t>80%</w:t>
            </w:r>
          </w:p>
          <w:p w:rsidR="00AA6606" w:rsidRPr="00B73E3D" w:rsidRDefault="00AA6606" w:rsidP="00AA6606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 xml:space="preserve">Evaluación escrita          </w:t>
            </w:r>
            <w:r w:rsidRPr="00B73E3D">
              <w:rPr>
                <w:rFonts w:ascii="Arial" w:hAnsi="Arial" w:cs="Arial"/>
                <w:sz w:val="20"/>
              </w:rPr>
              <w:tab/>
              <w:t>20%</w:t>
            </w:r>
          </w:p>
          <w:p w:rsidR="00AA6606" w:rsidRPr="00B73E3D" w:rsidRDefault="00AA6606" w:rsidP="00C90137">
            <w:pPr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rPr>
                <w:rFonts w:ascii="Arial" w:hAnsi="Arial" w:cs="Arial"/>
                <w:sz w:val="20"/>
              </w:rPr>
            </w:pPr>
            <w:r w:rsidRPr="00B73E3D">
              <w:rPr>
                <w:rFonts w:ascii="Arial" w:hAnsi="Arial" w:cs="Arial"/>
                <w:sz w:val="20"/>
              </w:rPr>
              <w:t>Los porcentajes con los que  cada unidad temática contribuyen a la evaluación final son:</w:t>
            </w:r>
          </w:p>
          <w:p w:rsidR="00DC22DF" w:rsidRPr="00B73E3D" w:rsidRDefault="00602CCA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 I aporta el  25</w:t>
            </w:r>
            <w:r w:rsidR="00DC22DF" w:rsidRPr="00B73E3D">
              <w:rPr>
                <w:rFonts w:ascii="Arial" w:hAnsi="Arial" w:cs="Arial"/>
                <w:sz w:val="20"/>
              </w:rPr>
              <w:t>% de la calificación final.</w:t>
            </w:r>
          </w:p>
          <w:p w:rsidR="00DC22DF" w:rsidRPr="00B73E3D" w:rsidRDefault="00602CCA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II aporta el  25</w:t>
            </w:r>
            <w:r w:rsidR="00DC22DF" w:rsidRPr="00B73E3D">
              <w:rPr>
                <w:rFonts w:ascii="Arial" w:hAnsi="Arial" w:cs="Arial"/>
                <w:sz w:val="20"/>
              </w:rPr>
              <w:t>% de la calificación final.</w:t>
            </w:r>
          </w:p>
          <w:p w:rsidR="00DC22DF" w:rsidRPr="00B73E3D" w:rsidRDefault="00602CCA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III aporta el 25</w:t>
            </w:r>
            <w:r w:rsidR="00DC22DF" w:rsidRPr="00B73E3D">
              <w:rPr>
                <w:rFonts w:ascii="Arial" w:hAnsi="Arial" w:cs="Arial"/>
                <w:sz w:val="20"/>
              </w:rPr>
              <w:t>% de la calificación final.</w:t>
            </w:r>
          </w:p>
          <w:p w:rsidR="00DC22DF" w:rsidRPr="00B73E3D" w:rsidRDefault="00602CCA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unidad IV aporta el 25</w:t>
            </w:r>
            <w:r w:rsidR="00DC22DF" w:rsidRPr="00B73E3D">
              <w:rPr>
                <w:rFonts w:ascii="Arial" w:hAnsi="Arial" w:cs="Arial"/>
                <w:sz w:val="20"/>
              </w:rPr>
              <w:t>% de la calificación final.</w:t>
            </w:r>
          </w:p>
          <w:p w:rsidR="00DC22DF" w:rsidRPr="00B73E3D" w:rsidRDefault="00DC22DF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:rsidR="00DC22DF" w:rsidRPr="00B73E3D" w:rsidRDefault="00DC22DF" w:rsidP="00C9013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C22DF" w:rsidRPr="00B73E3D" w:rsidRDefault="00DC22DF" w:rsidP="00C9013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 w:rsidRPr="00B73E3D"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:rsidR="002A4B21" w:rsidRPr="00B73E3D" w:rsidRDefault="002A4B21" w:rsidP="002A4B21">
            <w:pPr>
              <w:pStyle w:val="Encabezado"/>
              <w:numPr>
                <w:ilvl w:val="0"/>
                <w:numId w:val="2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</w:rPr>
            </w:pPr>
            <w:r w:rsidRPr="00B73E3D">
              <w:rPr>
                <w:rFonts w:ascii="Arial" w:hAnsi="Arial" w:cs="Arial"/>
                <w:bCs w:val="0"/>
                <w:sz w:val="20"/>
              </w:rPr>
              <w:t xml:space="preserve">Evaluación de saberes previamente adquiridos, con base en los lineamientos establecidos por la Academia. </w:t>
            </w:r>
          </w:p>
          <w:p w:rsidR="002A4B21" w:rsidRPr="00B73E3D" w:rsidRDefault="002A4B21" w:rsidP="002A4B21">
            <w:pPr>
              <w:pStyle w:val="Encabezad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  <w:bCs w:val="0"/>
                <w:sz w:val="20"/>
              </w:rPr>
            </w:pPr>
          </w:p>
          <w:p w:rsidR="002A4B21" w:rsidRPr="00B73E3D" w:rsidRDefault="002A4B21" w:rsidP="002A4B21">
            <w:pPr>
              <w:pStyle w:val="Encabezado"/>
              <w:numPr>
                <w:ilvl w:val="0"/>
                <w:numId w:val="2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</w:rPr>
            </w:pPr>
            <w:r w:rsidRPr="00B73E3D">
              <w:rPr>
                <w:rFonts w:ascii="Arial" w:hAnsi="Arial" w:cs="Arial"/>
                <w:bCs w:val="0"/>
                <w:sz w:val="20"/>
              </w:rPr>
              <w:t>Acreditación en otra Unidad Académica del IPN u otra institución educativa externa al Instituto, Nacional ó internacional previo convenio establecido.</w:t>
            </w:r>
          </w:p>
          <w:p w:rsidR="002A4B21" w:rsidRPr="00B73E3D" w:rsidRDefault="002A4B21" w:rsidP="002A4B2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</w:p>
          <w:p w:rsidR="00DC22DF" w:rsidRPr="00B73E3D" w:rsidRDefault="00DC22DF" w:rsidP="00C9013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97971" w:rsidRPr="00EE13C6" w:rsidRDefault="00797971" w:rsidP="00797971">
      <w:pPr>
        <w:tabs>
          <w:tab w:val="left" w:pos="11057"/>
        </w:tabs>
        <w:rPr>
          <w:rFonts w:ascii="Arial" w:hAnsi="Arial" w:cs="Arial"/>
          <w:sz w:val="22"/>
          <w:u w:val="single"/>
        </w:rPr>
      </w:pPr>
    </w:p>
    <w:p w:rsidR="00B93F62" w:rsidRPr="00EE13C6" w:rsidRDefault="00081D20" w:rsidP="00797971">
      <w:r>
        <w:rPr>
          <w:rFonts w:ascii="Arial" w:hAnsi="Arial" w:cs="Arial"/>
          <w:sz w:val="22"/>
          <w:u w:val="single"/>
        </w:rPr>
        <w:br w:type="page"/>
      </w:r>
    </w:p>
    <w:tbl>
      <w:tblPr>
        <w:tblW w:w="10620" w:type="dxa"/>
        <w:tblInd w:w="-432" w:type="dxa"/>
        <w:tblLayout w:type="fixed"/>
        <w:tblLook w:val="01E0"/>
      </w:tblPr>
      <w:tblGrid>
        <w:gridCol w:w="3060"/>
        <w:gridCol w:w="4500"/>
        <w:gridCol w:w="900"/>
        <w:gridCol w:w="540"/>
        <w:gridCol w:w="900"/>
        <w:gridCol w:w="720"/>
      </w:tblGrid>
      <w:tr w:rsidR="00B93F62" w:rsidRPr="00EE13C6">
        <w:tc>
          <w:tcPr>
            <w:tcW w:w="3060" w:type="dxa"/>
          </w:tcPr>
          <w:p w:rsidR="00B93F62" w:rsidRPr="00EE13C6" w:rsidRDefault="00B93F62" w:rsidP="000948C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lastRenderedPageBreak/>
              <w:t xml:space="preserve">UNIDAD DE APRENDIZAJE: </w:t>
            </w:r>
          </w:p>
        </w:tc>
        <w:tc>
          <w:tcPr>
            <w:tcW w:w="4500" w:type="dxa"/>
          </w:tcPr>
          <w:p w:rsidR="00B93F62" w:rsidRPr="00EE13C6" w:rsidRDefault="007318C1" w:rsidP="000948C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A71D03">
              <w:rPr>
                <w:rFonts w:ascii="Arial" w:hAnsi="Arial" w:cs="Arial"/>
                <w:sz w:val="20"/>
              </w:rPr>
              <w:t>Desarrollo Sustentable</w:t>
            </w:r>
          </w:p>
        </w:tc>
        <w:tc>
          <w:tcPr>
            <w:tcW w:w="900" w:type="dxa"/>
          </w:tcPr>
          <w:p w:rsidR="00B93F62" w:rsidRPr="00EE13C6" w:rsidRDefault="00B93F62" w:rsidP="000948C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540" w:type="dxa"/>
          </w:tcPr>
          <w:p w:rsidR="00B93F62" w:rsidRPr="00EE13C6" w:rsidRDefault="00B73E3D" w:rsidP="0030153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00" w:type="dxa"/>
          </w:tcPr>
          <w:p w:rsidR="00B93F62" w:rsidRPr="00EE13C6" w:rsidRDefault="00B93F62" w:rsidP="000948C1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720" w:type="dxa"/>
          </w:tcPr>
          <w:p w:rsidR="00B93F62" w:rsidRPr="00EE13C6" w:rsidRDefault="006816E2" w:rsidP="0030153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 w:rsidRPr="00C064D4">
              <w:rPr>
                <w:rFonts w:ascii="Arial" w:hAnsi="Arial" w:cs="Arial"/>
                <w:sz w:val="20"/>
              </w:rPr>
              <w:t>11</w:t>
            </w:r>
          </w:p>
        </w:tc>
      </w:tr>
    </w:tbl>
    <w:p w:rsidR="00B93F62" w:rsidRPr="00EE13C6" w:rsidRDefault="00B93F62" w:rsidP="00B93F62">
      <w:pPr>
        <w:tabs>
          <w:tab w:val="left" w:pos="11057"/>
        </w:tabs>
        <w:rPr>
          <w:rFonts w:ascii="Arial" w:hAnsi="Arial" w:cs="Arial"/>
          <w:sz w:val="22"/>
          <w:u w:val="single"/>
        </w:rPr>
      </w:pPr>
    </w:p>
    <w:tbl>
      <w:tblPr>
        <w:tblW w:w="1022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1"/>
        <w:gridCol w:w="1181"/>
        <w:gridCol w:w="1182"/>
        <w:gridCol w:w="6678"/>
      </w:tblGrid>
      <w:tr w:rsidR="00E32D7B" w:rsidRPr="00EE13C6" w:rsidTr="00C479BD">
        <w:trPr>
          <w:cantSplit/>
        </w:trPr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E32D7B" w:rsidRPr="00EE13C6" w:rsidRDefault="00E32D7B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CLAVE</w:t>
            </w:r>
          </w:p>
        </w:tc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E32D7B" w:rsidRPr="00EE13C6" w:rsidRDefault="00E32D7B" w:rsidP="004D4CE9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B</w:t>
            </w:r>
          </w:p>
        </w:tc>
        <w:tc>
          <w:tcPr>
            <w:tcW w:w="118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E32D7B" w:rsidRPr="00EE13C6" w:rsidRDefault="00E32D7B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667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6D55C4" w:rsidRPr="00EE13C6" w:rsidRDefault="00E32D7B" w:rsidP="006D5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BIBLIOGRAFÍA</w:t>
            </w:r>
          </w:p>
        </w:tc>
      </w:tr>
      <w:tr w:rsidR="00DF5D28" w:rsidRPr="00E91ED3" w:rsidTr="00C479BD">
        <w:trPr>
          <w:cantSplit/>
          <w:trHeight w:val="6712"/>
        </w:trPr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4" w:space="0" w:color="auto"/>
              <w:right w:val="single" w:sz="6" w:space="0" w:color="800000"/>
            </w:tcBorders>
          </w:tcPr>
          <w:p w:rsidR="00DF5D28" w:rsidRPr="00AD3004" w:rsidRDefault="00DF5D28" w:rsidP="00E80F4C">
            <w:pPr>
              <w:jc w:val="center"/>
              <w:rPr>
                <w:rFonts w:ascii="Arial" w:hAnsi="Arial" w:cs="Arial"/>
                <w:sz w:val="18"/>
              </w:rPr>
            </w:pPr>
            <w:r w:rsidRPr="00AD3004">
              <w:rPr>
                <w:rFonts w:ascii="Arial" w:hAnsi="Arial" w:cs="Arial"/>
                <w:sz w:val="18"/>
              </w:rPr>
              <w:t>1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CB0B43" w:rsidRDefault="00CB0B43" w:rsidP="00CB0B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</w:p>
          <w:p w:rsidR="00DF5D28" w:rsidRPr="00AD3004" w:rsidRDefault="00CB0B43" w:rsidP="00CB0B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r w:rsidR="00DF5D28" w:rsidRPr="00AD3004">
              <w:rPr>
                <w:rFonts w:ascii="Arial" w:hAnsi="Arial" w:cs="Arial"/>
                <w:sz w:val="18"/>
              </w:rPr>
              <w:t>2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826A9B" w:rsidP="00826A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r w:rsidR="00DF5D28" w:rsidRPr="00AD3004">
              <w:rPr>
                <w:rFonts w:ascii="Arial" w:hAnsi="Arial" w:cs="Arial"/>
                <w:sz w:val="18"/>
              </w:rPr>
              <w:t>3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E80F4C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E80F4C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C064D4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064D4" w:rsidRDefault="00C064D4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C064D4" w:rsidRPr="00AD3004" w:rsidRDefault="00C064D4" w:rsidP="00404CA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6" w:space="0" w:color="800000"/>
              <w:left w:val="single" w:sz="6" w:space="0" w:color="800000"/>
              <w:bottom w:val="single" w:sz="4" w:space="0" w:color="auto"/>
              <w:right w:val="single" w:sz="6" w:space="0" w:color="800000"/>
            </w:tcBorders>
          </w:tcPr>
          <w:p w:rsidR="00CB0B43" w:rsidRDefault="00CB0B43" w:rsidP="00CB0B43">
            <w:pPr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826A9B" w:rsidP="00826A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826A9B" w:rsidP="00826A9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 w:rsidR="00DF5D28" w:rsidRPr="00AD3004">
              <w:rPr>
                <w:rFonts w:ascii="Arial" w:hAnsi="Arial" w:cs="Arial"/>
                <w:sz w:val="18"/>
              </w:rPr>
              <w:t>X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F5D28" w:rsidRDefault="00DF5D28" w:rsidP="00404CA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C027A" w:rsidRDefault="004C027A" w:rsidP="00404CA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C027A" w:rsidRDefault="004C027A" w:rsidP="00404CA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C027A" w:rsidRDefault="004C027A" w:rsidP="00404CA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26A9B" w:rsidRPr="00E80F4C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  <w:r w:rsidRPr="00E80F4C">
              <w:rPr>
                <w:rFonts w:ascii="Arial" w:hAnsi="Arial" w:cs="Arial"/>
                <w:sz w:val="18"/>
              </w:rPr>
              <w:t>X</w:t>
            </w:r>
          </w:p>
          <w:p w:rsidR="00826A9B" w:rsidRDefault="00826A9B" w:rsidP="00404CA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26A9B" w:rsidRPr="00E80F4C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  <w:r w:rsidRPr="00E80F4C">
              <w:rPr>
                <w:rFonts w:ascii="Arial" w:hAnsi="Arial" w:cs="Arial"/>
                <w:sz w:val="18"/>
              </w:rPr>
              <w:t>X</w:t>
            </w:r>
          </w:p>
          <w:p w:rsidR="00826A9B" w:rsidRDefault="00826A9B" w:rsidP="00404CA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26A9B" w:rsidRPr="009F4F7E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tcBorders>
              <w:top w:val="single" w:sz="6" w:space="0" w:color="800000"/>
              <w:left w:val="single" w:sz="6" w:space="0" w:color="800000"/>
              <w:bottom w:val="single" w:sz="4" w:space="0" w:color="auto"/>
              <w:right w:val="single" w:sz="6" w:space="0" w:color="800000"/>
            </w:tcBorders>
          </w:tcPr>
          <w:p w:rsidR="00DF5D28" w:rsidRPr="00AD3004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E80F4C" w:rsidRPr="00AD3004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9F4F7E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E80F4C" w:rsidRPr="00AD3004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  <w:r w:rsidRPr="00AD3004">
              <w:rPr>
                <w:rFonts w:ascii="Arial" w:hAnsi="Arial" w:cs="Arial"/>
                <w:sz w:val="18"/>
              </w:rPr>
              <w:t>X</w:t>
            </w:r>
          </w:p>
          <w:p w:rsidR="00DF5D28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E80F4C" w:rsidRPr="00AD3004" w:rsidRDefault="00E80F4C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826A9B" w:rsidP="00826A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  <w:r w:rsidR="00DF5D28" w:rsidRPr="00AD3004">
              <w:rPr>
                <w:rFonts w:ascii="Arial" w:hAnsi="Arial" w:cs="Arial"/>
                <w:sz w:val="18"/>
              </w:rPr>
              <w:t>X</w:t>
            </w: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826A9B" w:rsidRDefault="00826A9B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E80F4C">
            <w:pPr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center"/>
              <w:rPr>
                <w:rFonts w:ascii="Arial" w:hAnsi="Arial" w:cs="Arial"/>
                <w:sz w:val="18"/>
              </w:rPr>
            </w:pPr>
          </w:p>
          <w:p w:rsidR="00DF5D28" w:rsidRDefault="00F1016F" w:rsidP="00F1016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</w:p>
          <w:p w:rsidR="00826A9B" w:rsidRPr="00AD3004" w:rsidRDefault="00826A9B" w:rsidP="00F1016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</w:t>
            </w:r>
          </w:p>
        </w:tc>
        <w:tc>
          <w:tcPr>
            <w:tcW w:w="6678" w:type="dxa"/>
            <w:tcBorders>
              <w:top w:val="single" w:sz="6" w:space="0" w:color="800000"/>
              <w:left w:val="single" w:sz="6" w:space="0" w:color="800000"/>
              <w:bottom w:val="single" w:sz="4" w:space="0" w:color="auto"/>
              <w:right w:val="single" w:sz="6" w:space="0" w:color="800000"/>
            </w:tcBorders>
          </w:tcPr>
          <w:p w:rsidR="00DD61AB" w:rsidRPr="00F11EA7" w:rsidRDefault="00DD61AB" w:rsidP="00DD61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 w:rsidRPr="00F11EA7">
              <w:rPr>
                <w:rFonts w:ascii="Arial" w:hAnsi="Arial" w:cs="Arial"/>
                <w:sz w:val="18"/>
                <w:lang w:val="en-US"/>
              </w:rPr>
              <w:t xml:space="preserve">Bernard, J., </w:t>
            </w:r>
            <w:proofErr w:type="spellStart"/>
            <w:r w:rsidRPr="00F11EA7">
              <w:rPr>
                <w:rFonts w:ascii="Arial" w:hAnsi="Arial" w:cs="Arial"/>
                <w:sz w:val="18"/>
                <w:lang w:val="en-US"/>
              </w:rPr>
              <w:t>Nebel</w:t>
            </w:r>
            <w:proofErr w:type="spellEnd"/>
            <w:r w:rsidRPr="00F11EA7">
              <w:rPr>
                <w:rFonts w:ascii="Arial" w:hAnsi="Arial" w:cs="Arial"/>
                <w:sz w:val="18"/>
                <w:lang w:val="en-US"/>
              </w:rPr>
              <w:t xml:space="preserve">, W., Richard, T. (2004). </w:t>
            </w:r>
            <w:r w:rsidRPr="00F11EA7">
              <w:rPr>
                <w:rFonts w:ascii="Arial" w:hAnsi="Arial" w:cs="Arial"/>
                <w:sz w:val="18"/>
              </w:rPr>
              <w:t>Ciencias Ambientales E</w:t>
            </w:r>
            <w:r w:rsidR="004D38F4">
              <w:rPr>
                <w:rFonts w:ascii="Arial" w:hAnsi="Arial" w:cs="Arial"/>
                <w:sz w:val="18"/>
              </w:rPr>
              <w:t xml:space="preserve">cología y Desarrollo Sostenible. </w:t>
            </w:r>
            <w:r w:rsidRPr="00F11EA7">
              <w:rPr>
                <w:rFonts w:ascii="Arial" w:hAnsi="Arial" w:cs="Arial"/>
                <w:sz w:val="18"/>
              </w:rPr>
              <w:t>España.</w:t>
            </w:r>
            <w:r w:rsidRPr="00F11EA7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F11EA7">
              <w:rPr>
                <w:rFonts w:ascii="Arial" w:hAnsi="Arial" w:cs="Arial"/>
                <w:sz w:val="18"/>
              </w:rPr>
              <w:t>Pearson Prentice Hall. ISBN 970-17-0233-6</w:t>
            </w:r>
            <w:r w:rsidR="00E80F4C">
              <w:rPr>
                <w:rFonts w:ascii="Arial" w:hAnsi="Arial" w:cs="Arial"/>
                <w:sz w:val="18"/>
              </w:rPr>
              <w:t>.</w:t>
            </w:r>
          </w:p>
          <w:p w:rsidR="00BE0A76" w:rsidRPr="00BE0A76" w:rsidRDefault="00BE0A76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BE0A76" w:rsidRDefault="00BE0A76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 w:rsidRPr="00BE0A76">
              <w:rPr>
                <w:rFonts w:ascii="Arial" w:hAnsi="Arial" w:cs="Arial"/>
                <w:sz w:val="18"/>
              </w:rPr>
              <w:t xml:space="preserve">Díaz, C. (2009). Desarrollo Sustentable una oportunidad para la vida (2ª  Ed.). México: McGraw Hill. ISBN: 978-607-15-0556-9. </w:t>
            </w:r>
          </w:p>
          <w:p w:rsidR="004D38F4" w:rsidRPr="00BE0A76" w:rsidRDefault="004D38F4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4D38F4" w:rsidRDefault="004D38F4" w:rsidP="004D38F4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 xml:space="preserve">Díaz, C., Escárcega, C. (2011). </w:t>
            </w:r>
            <w:r w:rsidRPr="00CE3B55">
              <w:rPr>
                <w:rFonts w:ascii="Arial" w:hAnsi="Arial" w:cs="Arial"/>
                <w:sz w:val="18"/>
              </w:rPr>
              <w:t>Desarrollo Sustentable</w:t>
            </w:r>
            <w:r>
              <w:rPr>
                <w:rFonts w:ascii="Arial" w:hAnsi="Arial" w:cs="Arial"/>
                <w:sz w:val="18"/>
              </w:rPr>
              <w:t xml:space="preserve"> México. </w:t>
            </w:r>
            <w:r w:rsidRPr="007A530B">
              <w:rPr>
                <w:rFonts w:ascii="Arial" w:hAnsi="Arial" w:cs="Arial"/>
                <w:sz w:val="18"/>
                <w:lang w:val="en-US"/>
              </w:rPr>
              <w:t>México: Mc Graw Hill. ISBN</w:t>
            </w:r>
            <w:proofErr w:type="gramStart"/>
            <w:r w:rsidRPr="007A530B">
              <w:rPr>
                <w:rFonts w:ascii="Arial" w:hAnsi="Arial" w:cs="Arial"/>
                <w:sz w:val="18"/>
                <w:lang w:val="en-US"/>
              </w:rPr>
              <w:t>:978</w:t>
            </w:r>
            <w:proofErr w:type="gramEnd"/>
            <w:r w:rsidRPr="007A530B">
              <w:rPr>
                <w:rFonts w:ascii="Arial" w:hAnsi="Arial" w:cs="Arial"/>
                <w:sz w:val="18"/>
                <w:lang w:val="en-US"/>
              </w:rPr>
              <w:t>-970-10-7025-3.</w:t>
            </w:r>
          </w:p>
          <w:p w:rsidR="004D38F4" w:rsidRPr="007A530B" w:rsidRDefault="004D38F4" w:rsidP="004D38F4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  <w:p w:rsidR="004D38F4" w:rsidRPr="00AD3004" w:rsidRDefault="004D38F4" w:rsidP="004D38F4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CE3B55">
              <w:rPr>
                <w:rFonts w:ascii="Arial" w:hAnsi="Arial" w:cs="Arial"/>
                <w:sz w:val="18"/>
              </w:rPr>
              <w:t>Enkerlin</w:t>
            </w:r>
            <w:proofErr w:type="spellEnd"/>
            <w:r>
              <w:rPr>
                <w:rFonts w:ascii="Arial" w:hAnsi="Arial" w:cs="Arial"/>
                <w:sz w:val="18"/>
              </w:rPr>
              <w:t>, E., Cano</w:t>
            </w:r>
            <w:r w:rsidRPr="00CE3B55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G., </w:t>
            </w:r>
            <w:proofErr w:type="spellStart"/>
            <w:r>
              <w:rPr>
                <w:rFonts w:ascii="Arial" w:hAnsi="Arial" w:cs="Arial"/>
                <w:sz w:val="18"/>
              </w:rPr>
              <w:t>Voguel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E. (1997). </w:t>
            </w:r>
            <w:r w:rsidRPr="00CE3B55">
              <w:rPr>
                <w:rFonts w:ascii="Arial" w:hAnsi="Arial" w:cs="Arial"/>
                <w:sz w:val="18"/>
              </w:rPr>
              <w:t>Ciencia Ambie</w:t>
            </w:r>
            <w:r>
              <w:rPr>
                <w:rFonts w:ascii="Arial" w:hAnsi="Arial" w:cs="Arial"/>
                <w:sz w:val="18"/>
              </w:rPr>
              <w:t xml:space="preserve">ntal y Desarrollo Sostenible. </w:t>
            </w:r>
            <w:r w:rsidRPr="0038286B">
              <w:rPr>
                <w:rFonts w:ascii="Arial" w:hAnsi="Arial" w:cs="Arial"/>
                <w:sz w:val="18"/>
              </w:rPr>
              <w:t>México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Pr="00CE3B55">
              <w:rPr>
                <w:rFonts w:ascii="Arial" w:hAnsi="Arial" w:cs="Arial"/>
                <w:sz w:val="18"/>
              </w:rPr>
              <w:t>International Thomson Editores.</w:t>
            </w:r>
            <w:r>
              <w:rPr>
                <w:rFonts w:ascii="Arial" w:hAnsi="Arial" w:cs="Arial"/>
                <w:sz w:val="18"/>
              </w:rPr>
              <w:t xml:space="preserve"> ISBN: 968-7529-02-4.*</w:t>
            </w:r>
          </w:p>
          <w:p w:rsidR="00826A9B" w:rsidRDefault="00826A9B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BE0A76" w:rsidRPr="00BE0A76" w:rsidRDefault="00BE0A76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 w:rsidRPr="00BE0A76">
              <w:rPr>
                <w:rFonts w:ascii="Arial" w:hAnsi="Arial" w:cs="Arial"/>
                <w:sz w:val="18"/>
              </w:rPr>
              <w:t>Jensen,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F11EA7">
              <w:rPr>
                <w:rFonts w:ascii="Arial" w:hAnsi="Arial" w:cs="Arial"/>
                <w:sz w:val="18"/>
              </w:rPr>
              <w:t xml:space="preserve">L. </w:t>
            </w:r>
            <w:r w:rsidRPr="00BE0A76">
              <w:rPr>
                <w:rFonts w:ascii="Arial" w:hAnsi="Arial" w:cs="Arial"/>
                <w:sz w:val="18"/>
              </w:rPr>
              <w:t>(14 de agosto de 2013). Objetivos de Desarrollo del milenio informe (Naciones Unidas). Disponible en:  http://www.un.org/es/millenniumgoals/</w:t>
            </w:r>
          </w:p>
          <w:p w:rsidR="00826A9B" w:rsidRDefault="00826A9B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BE0A76" w:rsidRPr="00BE0A76" w:rsidRDefault="00BE0A76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 w:rsidRPr="00BE0A76">
              <w:rPr>
                <w:rFonts w:ascii="Arial" w:hAnsi="Arial" w:cs="Arial"/>
                <w:sz w:val="18"/>
              </w:rPr>
              <w:t>Masters,</w:t>
            </w:r>
            <w:r w:rsidR="00F11EA7">
              <w:rPr>
                <w:rFonts w:ascii="Arial" w:hAnsi="Arial" w:cs="Arial"/>
                <w:sz w:val="18"/>
              </w:rPr>
              <w:t xml:space="preserve"> G., </w:t>
            </w:r>
            <w:proofErr w:type="spellStart"/>
            <w:r w:rsidRPr="00BE0A76">
              <w:rPr>
                <w:rFonts w:ascii="Arial" w:hAnsi="Arial" w:cs="Arial"/>
                <w:sz w:val="18"/>
              </w:rPr>
              <w:t>Wendell</w:t>
            </w:r>
            <w:proofErr w:type="spellEnd"/>
            <w:r w:rsidRPr="00BE0A76">
              <w:rPr>
                <w:rFonts w:ascii="Arial" w:hAnsi="Arial" w:cs="Arial"/>
                <w:sz w:val="18"/>
              </w:rPr>
              <w:t>,</w:t>
            </w:r>
            <w:r w:rsidR="00F11EA7">
              <w:rPr>
                <w:rFonts w:ascii="Arial" w:hAnsi="Arial" w:cs="Arial"/>
                <w:sz w:val="18"/>
              </w:rPr>
              <w:t xml:space="preserve"> </w:t>
            </w:r>
            <w:r w:rsidRPr="00BE0A76">
              <w:rPr>
                <w:rFonts w:ascii="Arial" w:hAnsi="Arial" w:cs="Arial"/>
                <w:sz w:val="18"/>
              </w:rPr>
              <w:t>P</w:t>
            </w:r>
            <w:r w:rsidR="00F11EA7">
              <w:rPr>
                <w:rFonts w:ascii="Arial" w:hAnsi="Arial" w:cs="Arial"/>
                <w:sz w:val="18"/>
              </w:rPr>
              <w:t>. (2009</w:t>
            </w:r>
            <w:r w:rsidRPr="00BE0A76">
              <w:rPr>
                <w:rFonts w:ascii="Arial" w:hAnsi="Arial" w:cs="Arial"/>
                <w:sz w:val="18"/>
              </w:rPr>
              <w:t>)</w:t>
            </w:r>
            <w:r w:rsidR="00F11EA7">
              <w:rPr>
                <w:rFonts w:ascii="Arial" w:hAnsi="Arial" w:cs="Arial"/>
                <w:sz w:val="18"/>
              </w:rPr>
              <w:t>.</w:t>
            </w:r>
            <w:r w:rsidRPr="00BE0A76">
              <w:rPr>
                <w:rFonts w:ascii="Arial" w:hAnsi="Arial" w:cs="Arial"/>
                <w:sz w:val="18"/>
              </w:rPr>
              <w:t xml:space="preserve"> Introducción a la Ingeniería Medioambiental</w:t>
            </w:r>
            <w:r w:rsidR="00F11EA7">
              <w:rPr>
                <w:rFonts w:ascii="Arial" w:hAnsi="Arial" w:cs="Arial"/>
                <w:sz w:val="18"/>
              </w:rPr>
              <w:t xml:space="preserve"> (3ª  Ed.)</w:t>
            </w:r>
            <w:r w:rsidRPr="00BE0A76">
              <w:rPr>
                <w:rFonts w:ascii="Arial" w:hAnsi="Arial" w:cs="Arial"/>
                <w:sz w:val="18"/>
              </w:rPr>
              <w:t>. España :Pearson Educación ISBN  978-84-8322-444-1</w:t>
            </w:r>
          </w:p>
          <w:p w:rsidR="00826A9B" w:rsidRDefault="00826A9B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BE0A76" w:rsidRDefault="00F11EA7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Mercado, A. Aguilar, I. (2005). </w:t>
            </w:r>
            <w:r w:rsidR="00BE0A76" w:rsidRPr="00BE0A76">
              <w:rPr>
                <w:rFonts w:ascii="Arial" w:hAnsi="Arial" w:cs="Arial"/>
                <w:sz w:val="18"/>
              </w:rPr>
              <w:t>Sustentabi</w:t>
            </w:r>
            <w:r>
              <w:rPr>
                <w:rFonts w:ascii="Arial" w:hAnsi="Arial" w:cs="Arial"/>
                <w:sz w:val="18"/>
              </w:rPr>
              <w:t xml:space="preserve">lidad Ambiental en la Industria. México: </w:t>
            </w:r>
            <w:r w:rsidR="00BE0A76" w:rsidRPr="00BE0A76">
              <w:rPr>
                <w:rFonts w:ascii="Arial" w:hAnsi="Arial" w:cs="Arial"/>
                <w:sz w:val="18"/>
              </w:rPr>
              <w:t>El Colegio de México, Tecnológico de Monterrey México</w:t>
            </w:r>
            <w:r>
              <w:rPr>
                <w:rFonts w:ascii="Arial" w:hAnsi="Arial" w:cs="Arial"/>
                <w:sz w:val="18"/>
              </w:rPr>
              <w:t xml:space="preserve">. </w:t>
            </w:r>
            <w:r w:rsidR="00BE0A76" w:rsidRPr="00BE0A76">
              <w:rPr>
                <w:rFonts w:ascii="Arial" w:hAnsi="Arial" w:cs="Arial"/>
                <w:sz w:val="18"/>
              </w:rPr>
              <w:t>ISBN: 968-12-1205-3</w:t>
            </w:r>
            <w:r w:rsidR="004D38F4">
              <w:rPr>
                <w:rFonts w:ascii="Arial" w:hAnsi="Arial" w:cs="Arial"/>
                <w:sz w:val="18"/>
              </w:rPr>
              <w:t>.</w:t>
            </w:r>
          </w:p>
          <w:p w:rsidR="004D38F4" w:rsidRPr="00BE0A76" w:rsidRDefault="004D38F4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4D38F4" w:rsidRPr="004C0ECC" w:rsidRDefault="004D38F4" w:rsidP="004D38F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D3004">
              <w:rPr>
                <w:rFonts w:ascii="Arial" w:hAnsi="Arial" w:cs="Arial"/>
                <w:sz w:val="18"/>
                <w:lang w:val="en-US"/>
              </w:rPr>
              <w:t>Stregthening</w:t>
            </w:r>
            <w:proofErr w:type="spellEnd"/>
            <w:r w:rsidRPr="00AD3004">
              <w:rPr>
                <w:rFonts w:ascii="Arial" w:hAnsi="Arial" w:cs="Arial"/>
                <w:sz w:val="18"/>
                <w:lang w:val="en-US"/>
              </w:rPr>
              <w:t xml:space="preserve"> Capacity to </w:t>
            </w:r>
            <w:proofErr w:type="spellStart"/>
            <w:r w:rsidRPr="00AD3004">
              <w:rPr>
                <w:rFonts w:ascii="Arial" w:hAnsi="Arial" w:cs="Arial"/>
                <w:sz w:val="18"/>
                <w:lang w:val="en-US"/>
              </w:rPr>
              <w:t>Manaje</w:t>
            </w:r>
            <w:proofErr w:type="spellEnd"/>
            <w:r w:rsidRPr="00AD3004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AD3004">
              <w:rPr>
                <w:rFonts w:ascii="Arial" w:hAnsi="Arial" w:cs="Arial"/>
                <w:sz w:val="18"/>
                <w:lang w:val="en-US"/>
              </w:rPr>
              <w:t>Ecosistems</w:t>
            </w:r>
            <w:proofErr w:type="spellEnd"/>
            <w:r w:rsidRPr="00AD3004">
              <w:rPr>
                <w:rFonts w:ascii="Arial" w:hAnsi="Arial" w:cs="Arial"/>
                <w:sz w:val="18"/>
                <w:lang w:val="en-US"/>
              </w:rPr>
              <w:t xml:space="preserve"> Sustainably for Human Well- Being.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4C0ECC">
              <w:rPr>
                <w:rFonts w:ascii="Arial" w:hAnsi="Arial" w:cs="Arial"/>
                <w:sz w:val="18"/>
              </w:rPr>
              <w:t xml:space="preserve">(2005). Disponible en: www.millenniumassessment.org/ </w:t>
            </w:r>
          </w:p>
          <w:p w:rsidR="00826A9B" w:rsidRDefault="00826A9B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BE0A76" w:rsidRPr="007A4812" w:rsidRDefault="00BE0A76" w:rsidP="00BE0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 w:rsidRPr="00BE0A76">
              <w:rPr>
                <w:rFonts w:ascii="Arial" w:hAnsi="Arial" w:cs="Arial"/>
                <w:sz w:val="18"/>
              </w:rPr>
              <w:t>Tyler, G. (2007). Ciencia Ambiental y Desarrollo Sostenible un enfoque integral</w:t>
            </w:r>
            <w:r w:rsidR="00F11EA7">
              <w:rPr>
                <w:rFonts w:ascii="Arial" w:hAnsi="Arial" w:cs="Arial"/>
                <w:sz w:val="18"/>
              </w:rPr>
              <w:t xml:space="preserve"> </w:t>
            </w:r>
            <w:r w:rsidRPr="00BE0A76">
              <w:rPr>
                <w:rFonts w:ascii="Arial" w:hAnsi="Arial" w:cs="Arial"/>
                <w:sz w:val="18"/>
              </w:rPr>
              <w:t>(8º</w:t>
            </w:r>
            <w:r w:rsidR="00F11EA7">
              <w:rPr>
                <w:rFonts w:ascii="Arial" w:hAnsi="Arial" w:cs="Arial"/>
                <w:sz w:val="18"/>
              </w:rPr>
              <w:t xml:space="preserve"> </w:t>
            </w:r>
            <w:r w:rsidRPr="00BE0A76">
              <w:rPr>
                <w:rFonts w:ascii="Arial" w:hAnsi="Arial" w:cs="Arial"/>
                <w:sz w:val="18"/>
              </w:rPr>
              <w:t xml:space="preserve">Ed.). </w:t>
            </w:r>
            <w:r w:rsidRPr="007A4812">
              <w:rPr>
                <w:rFonts w:ascii="Arial" w:hAnsi="Arial" w:cs="Arial"/>
                <w:sz w:val="18"/>
              </w:rPr>
              <w:t>Méxi</w:t>
            </w:r>
            <w:r w:rsidR="00F11EA7" w:rsidRPr="007A4812">
              <w:rPr>
                <w:rFonts w:ascii="Arial" w:hAnsi="Arial" w:cs="Arial"/>
                <w:sz w:val="18"/>
              </w:rPr>
              <w:t xml:space="preserve">co: </w:t>
            </w:r>
            <w:proofErr w:type="spellStart"/>
            <w:r w:rsidR="00F11EA7" w:rsidRPr="007A4812">
              <w:rPr>
                <w:rFonts w:ascii="Arial" w:hAnsi="Arial" w:cs="Arial"/>
                <w:sz w:val="18"/>
              </w:rPr>
              <w:t>Cengage</w:t>
            </w:r>
            <w:proofErr w:type="spellEnd"/>
            <w:r w:rsidR="00F11EA7" w:rsidRPr="007A481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F11EA7" w:rsidRPr="007A4812">
              <w:rPr>
                <w:rFonts w:ascii="Arial" w:hAnsi="Arial" w:cs="Arial"/>
                <w:sz w:val="18"/>
              </w:rPr>
              <w:t>Learning</w:t>
            </w:r>
            <w:proofErr w:type="spellEnd"/>
            <w:r w:rsidR="00F11EA7" w:rsidRPr="007A4812">
              <w:rPr>
                <w:rFonts w:ascii="Arial" w:hAnsi="Arial" w:cs="Arial"/>
                <w:sz w:val="18"/>
              </w:rPr>
              <w:t xml:space="preserve"> Editores. </w:t>
            </w:r>
            <w:r w:rsidRPr="007A4812">
              <w:rPr>
                <w:rFonts w:ascii="Arial" w:hAnsi="Arial" w:cs="Arial"/>
                <w:sz w:val="18"/>
              </w:rPr>
              <w:t>ISBN: 970-686-780-5.</w:t>
            </w:r>
          </w:p>
          <w:p w:rsidR="00BE0A76" w:rsidRPr="007A4812" w:rsidRDefault="00BE0A76" w:rsidP="00404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  <w:p w:rsidR="00DF5D28" w:rsidRPr="00AD3004" w:rsidRDefault="00DF5D28" w:rsidP="00404CA9">
            <w:pPr>
              <w:jc w:val="both"/>
              <w:rPr>
                <w:rFonts w:ascii="Arial" w:hAnsi="Arial" w:cs="Arial"/>
                <w:sz w:val="18"/>
              </w:rPr>
            </w:pPr>
            <w:r w:rsidRPr="00AD3004">
              <w:rPr>
                <w:rFonts w:ascii="Arial" w:hAnsi="Arial" w:cs="Arial"/>
                <w:sz w:val="18"/>
              </w:rPr>
              <w:t>Constitución Política de los Estados Unidos Mexicanos.</w:t>
            </w:r>
          </w:p>
          <w:p w:rsidR="00DF5D28" w:rsidRPr="00AD3004" w:rsidRDefault="00DF5D28" w:rsidP="00404CA9">
            <w:pPr>
              <w:jc w:val="both"/>
              <w:rPr>
                <w:rFonts w:ascii="Arial" w:hAnsi="Arial" w:cs="Arial"/>
                <w:sz w:val="18"/>
              </w:rPr>
            </w:pPr>
            <w:r w:rsidRPr="00AD3004">
              <w:rPr>
                <w:rFonts w:ascii="Arial" w:hAnsi="Arial" w:cs="Arial"/>
                <w:sz w:val="18"/>
              </w:rPr>
              <w:t>Ley General de Equilibrio Ecológico y Protección al Ambiente.</w:t>
            </w:r>
          </w:p>
          <w:p w:rsidR="00DF5D28" w:rsidRPr="00AD3004" w:rsidRDefault="00DF5D28" w:rsidP="00404CA9">
            <w:pPr>
              <w:jc w:val="both"/>
              <w:rPr>
                <w:rFonts w:ascii="Arial" w:hAnsi="Arial" w:cs="Arial"/>
                <w:sz w:val="18"/>
              </w:rPr>
            </w:pPr>
            <w:r w:rsidRPr="00AD3004">
              <w:rPr>
                <w:rFonts w:ascii="Arial" w:hAnsi="Arial" w:cs="Arial"/>
                <w:sz w:val="18"/>
              </w:rPr>
              <w:t>Reglamentos y Normas Ambientales Oficiales Mexicanas.</w:t>
            </w:r>
          </w:p>
          <w:p w:rsidR="00DF5D28" w:rsidRDefault="00DF5D28" w:rsidP="00404CA9">
            <w:pPr>
              <w:rPr>
                <w:rFonts w:ascii="Arial" w:hAnsi="Arial" w:cs="Arial"/>
                <w:sz w:val="18"/>
              </w:rPr>
            </w:pPr>
            <w:r w:rsidRPr="00AD3004">
              <w:rPr>
                <w:rFonts w:ascii="Arial" w:hAnsi="Arial" w:cs="Arial"/>
                <w:sz w:val="18"/>
              </w:rPr>
              <w:t>Programa de Naciones Unidas para el Medio Ambiente y Desarrollo</w:t>
            </w:r>
          </w:p>
          <w:p w:rsidR="00C479BD" w:rsidRPr="00C479BD" w:rsidRDefault="00C479BD" w:rsidP="00404CA9">
            <w:pPr>
              <w:rPr>
                <w:rFonts w:ascii="Arial" w:hAnsi="Arial" w:cs="Arial"/>
                <w:b/>
                <w:sz w:val="18"/>
              </w:rPr>
            </w:pPr>
            <w:r w:rsidRPr="00C479BD">
              <w:rPr>
                <w:rFonts w:ascii="Arial" w:hAnsi="Arial" w:cs="Arial"/>
                <w:b/>
                <w:sz w:val="18"/>
              </w:rPr>
              <w:t>VIDEOTECA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 xml:space="preserve">V.1  EUA. La Historia de las Cosas. </w:t>
            </w:r>
            <w:proofErr w:type="spellStart"/>
            <w:r w:rsidRPr="00C479BD">
              <w:rPr>
                <w:rFonts w:ascii="Arial" w:hAnsi="Arial" w:cs="Arial"/>
                <w:sz w:val="18"/>
              </w:rPr>
              <w:t>You</w:t>
            </w:r>
            <w:proofErr w:type="spellEnd"/>
            <w:r w:rsidR="00E0652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479BD">
              <w:rPr>
                <w:rFonts w:ascii="Arial" w:hAnsi="Arial" w:cs="Arial"/>
                <w:sz w:val="18"/>
              </w:rPr>
              <w:t>tube</w:t>
            </w:r>
            <w:proofErr w:type="spellEnd"/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>V.2 EUA. La obsolescencia programada. YouTube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 xml:space="preserve"> V.3 Japón Lecciones de Crecimiento y Desarrollo, Nuestra Experiencia con la     Contaminación Industrial (CICEANA)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>V.4De polo a polo los impactos del cambio Climático Alrededor del Mundo  Greenpeace (CICEANA)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  <w:u w:val="single"/>
              </w:rPr>
            </w:pPr>
            <w:r w:rsidRPr="00C479BD">
              <w:rPr>
                <w:rFonts w:ascii="Arial" w:hAnsi="Arial" w:cs="Arial"/>
                <w:sz w:val="18"/>
              </w:rPr>
              <w:t>V.5 Videos Gore, Albert  Una Verdad Inconveniente videoteca del CICEANA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 xml:space="preserve"> V.6 Video Seis grados </w:t>
            </w:r>
            <w:proofErr w:type="spellStart"/>
            <w:r w:rsidRPr="00C479BD">
              <w:rPr>
                <w:rFonts w:ascii="Arial" w:hAnsi="Arial" w:cs="Arial"/>
                <w:sz w:val="18"/>
              </w:rPr>
              <w:t>National</w:t>
            </w:r>
            <w:proofErr w:type="spellEnd"/>
            <w:r w:rsidRPr="00C479B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479BD">
              <w:rPr>
                <w:rFonts w:ascii="Arial" w:hAnsi="Arial" w:cs="Arial"/>
                <w:sz w:val="18"/>
              </w:rPr>
              <w:t>Geographic</w:t>
            </w:r>
            <w:proofErr w:type="spellEnd"/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>Página Web http/:www.oei.es/década/boletin036.htm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>Página Web http/:www.semarnat.gob.mx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>Página Web http/:www.ine.gob.mx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>Página Web http/:www.profepa.gob.mx.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>Página Web http/:www.pnuma.org/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>Página Web http/:www.diputados.gob.mx/Leyesbiblio/pdf/148.pdf</w:t>
            </w:r>
          </w:p>
          <w:p w:rsidR="00C479BD" w:rsidRPr="00C479BD" w:rsidRDefault="00C479BD" w:rsidP="00C479BD">
            <w:pPr>
              <w:rPr>
                <w:rFonts w:ascii="Arial" w:hAnsi="Arial" w:cs="Arial"/>
                <w:sz w:val="18"/>
                <w:lang w:val="es-ES"/>
              </w:rPr>
            </w:pPr>
            <w:r w:rsidRPr="00C479BD">
              <w:rPr>
                <w:rFonts w:ascii="Arial" w:hAnsi="Arial" w:cs="Arial"/>
                <w:sz w:val="18"/>
                <w:lang w:val="es-ES"/>
              </w:rPr>
              <w:t>Biblioteca Digital del Centro de Educación y Comunicación para el Desarrollo Sustentable (</w:t>
            </w:r>
            <w:proofErr w:type="spellStart"/>
            <w:r w:rsidRPr="00C479BD">
              <w:rPr>
                <w:rFonts w:ascii="Arial" w:hAnsi="Arial" w:cs="Arial"/>
                <w:sz w:val="18"/>
                <w:lang w:val="es-ES"/>
              </w:rPr>
              <w:t>Semarnat</w:t>
            </w:r>
            <w:proofErr w:type="spellEnd"/>
            <w:r w:rsidRPr="00C479BD">
              <w:rPr>
                <w:rFonts w:ascii="Arial" w:hAnsi="Arial" w:cs="Arial"/>
                <w:sz w:val="18"/>
                <w:lang w:val="es-ES"/>
              </w:rPr>
              <w:t xml:space="preserve">, México): </w:t>
            </w:r>
            <w:hyperlink r:id="rId9" w:history="1">
              <w:r w:rsidRPr="00C479BD">
                <w:rPr>
                  <w:rStyle w:val="Hipervnculo"/>
                  <w:rFonts w:ascii="Arial" w:hAnsi="Arial" w:cs="Arial"/>
                  <w:sz w:val="18"/>
                  <w:lang w:val="es-ES"/>
                </w:rPr>
                <w:t>http://cecadesu.semarnat.gob.mx/biblioteca_digital/index.shtml</w:t>
              </w:r>
            </w:hyperlink>
          </w:p>
          <w:p w:rsidR="00C479BD" w:rsidRDefault="00C479BD" w:rsidP="00C479BD">
            <w:pPr>
              <w:rPr>
                <w:rFonts w:ascii="Arial" w:hAnsi="Arial" w:cs="Arial"/>
                <w:sz w:val="18"/>
                <w:lang w:val="es-ES"/>
              </w:rPr>
            </w:pPr>
            <w:r w:rsidRPr="00C479BD">
              <w:rPr>
                <w:rFonts w:ascii="Arial" w:hAnsi="Arial" w:cs="Arial"/>
                <w:sz w:val="18"/>
                <w:lang w:val="es-ES"/>
              </w:rPr>
              <w:t xml:space="preserve">Cátedra UNESCO sobre Sustentabilidad:  </w:t>
            </w:r>
            <w:hyperlink r:id="rId10" w:history="1">
              <w:r w:rsidR="004D38F4" w:rsidRPr="00383B6F">
                <w:rPr>
                  <w:rStyle w:val="Hipervnculo"/>
                  <w:rFonts w:ascii="Arial" w:hAnsi="Arial" w:cs="Arial"/>
                  <w:sz w:val="18"/>
                  <w:lang w:val="es-ES"/>
                </w:rPr>
                <w:t>http://www.catunesco.upc.es/</w:t>
              </w:r>
            </w:hyperlink>
          </w:p>
          <w:p w:rsidR="004D38F4" w:rsidRPr="00C479BD" w:rsidRDefault="004D38F4" w:rsidP="00C479BD">
            <w:pPr>
              <w:rPr>
                <w:rFonts w:ascii="Arial" w:hAnsi="Arial" w:cs="Arial"/>
                <w:sz w:val="18"/>
                <w:lang w:val="es-ES"/>
              </w:rPr>
            </w:pPr>
          </w:p>
          <w:p w:rsidR="00DF5D28" w:rsidRPr="00AD3004" w:rsidRDefault="00C479BD" w:rsidP="00C479BD">
            <w:pPr>
              <w:rPr>
                <w:rFonts w:ascii="Arial" w:hAnsi="Arial" w:cs="Arial"/>
                <w:sz w:val="18"/>
              </w:rPr>
            </w:pPr>
            <w:r w:rsidRPr="00C479BD">
              <w:rPr>
                <w:rFonts w:ascii="Arial" w:hAnsi="Arial" w:cs="Arial"/>
                <w:sz w:val="18"/>
              </w:rPr>
              <w:t>*Libro Clásico</w:t>
            </w:r>
          </w:p>
        </w:tc>
      </w:tr>
    </w:tbl>
    <w:p w:rsidR="002A4913" w:rsidRDefault="002A4913" w:rsidP="000F1E77">
      <w:pPr>
        <w:jc w:val="both"/>
      </w:pPr>
    </w:p>
    <w:p w:rsidR="002A4913" w:rsidRDefault="002A4913">
      <w:r>
        <w:br w:type="page"/>
      </w:r>
    </w:p>
    <w:p w:rsidR="00797971" w:rsidRPr="00EE13C6" w:rsidRDefault="00797971" w:rsidP="00976756">
      <w:pPr>
        <w:jc w:val="center"/>
        <w:rPr>
          <w:rFonts w:ascii="Arial" w:hAnsi="Arial" w:cs="Arial"/>
          <w:b/>
          <w:bCs w:val="0"/>
          <w:szCs w:val="24"/>
        </w:rPr>
      </w:pPr>
      <w:r w:rsidRPr="00EE13C6">
        <w:rPr>
          <w:rFonts w:ascii="Arial" w:hAnsi="Arial" w:cs="Arial"/>
          <w:b/>
          <w:bCs w:val="0"/>
          <w:szCs w:val="24"/>
        </w:rPr>
        <w:lastRenderedPageBreak/>
        <w:t>PERFIL DOCENTE POR UNIDAD DE APRENDIZAJE</w:t>
      </w:r>
    </w:p>
    <w:p w:rsidR="00797971" w:rsidRPr="00EE13C6" w:rsidRDefault="00797971" w:rsidP="00797971">
      <w:pPr>
        <w:jc w:val="center"/>
        <w:rPr>
          <w:rFonts w:ascii="Arial" w:hAnsi="Arial" w:cs="Arial"/>
          <w:b/>
          <w:bCs w:val="0"/>
          <w:sz w:val="16"/>
        </w:rPr>
      </w:pPr>
    </w:p>
    <w:p w:rsidR="00797971" w:rsidRPr="00EE13C6" w:rsidRDefault="00797971" w:rsidP="00797971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EE13C6">
        <w:rPr>
          <w:rFonts w:ascii="Arial" w:hAnsi="Arial" w:cs="Arial"/>
          <w:b/>
          <w:sz w:val="20"/>
        </w:rPr>
        <w:t>DATOS GENERALES</w:t>
      </w:r>
    </w:p>
    <w:p w:rsidR="00797971" w:rsidRPr="00EE13C6" w:rsidRDefault="00797971" w:rsidP="00797971">
      <w:pPr>
        <w:rPr>
          <w:rFonts w:ascii="Arial" w:hAnsi="Arial" w:cs="Arial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8100"/>
      </w:tblGrid>
      <w:tr w:rsidR="00797971" w:rsidRPr="00EE13C6">
        <w:tc>
          <w:tcPr>
            <w:tcW w:w="2406" w:type="dxa"/>
          </w:tcPr>
          <w:p w:rsidR="00797971" w:rsidRPr="00EE13C6" w:rsidRDefault="00797971" w:rsidP="00FD43DF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UNIDAD ACADÉMICA:</w:t>
            </w:r>
          </w:p>
        </w:tc>
        <w:tc>
          <w:tcPr>
            <w:tcW w:w="8100" w:type="dxa"/>
            <w:tcBorders>
              <w:bottom w:val="single" w:sz="4" w:space="0" w:color="800000"/>
            </w:tcBorders>
          </w:tcPr>
          <w:p w:rsidR="00797971" w:rsidRPr="00EE13C6" w:rsidRDefault="000F082F" w:rsidP="000F082F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UNIDAD PROFESIONAL INTERDISCIPLINARIA EN INGENIERIA Y TECNOLOGÍAS</w:t>
            </w:r>
            <w:r w:rsidR="00367492" w:rsidRPr="00EE13C6">
              <w:rPr>
                <w:rFonts w:ascii="Arial" w:hAnsi="Arial" w:cs="Arial"/>
                <w:sz w:val="20"/>
              </w:rPr>
              <w:t xml:space="preserve"> AVANZADAS.</w:t>
            </w:r>
          </w:p>
        </w:tc>
      </w:tr>
    </w:tbl>
    <w:p w:rsidR="00797971" w:rsidRPr="00EE13C6" w:rsidRDefault="000F082F" w:rsidP="00797971">
      <w:pPr>
        <w:rPr>
          <w:rFonts w:ascii="Arial" w:hAnsi="Arial" w:cs="Arial"/>
          <w:sz w:val="20"/>
          <w:u w:val="single"/>
        </w:rPr>
      </w:pPr>
      <w:r w:rsidRPr="00EE13C6">
        <w:rPr>
          <w:rFonts w:ascii="Arial" w:hAnsi="Arial" w:cs="Arial"/>
          <w:sz w:val="16"/>
          <w:szCs w:val="16"/>
        </w:rPr>
        <w:tab/>
      </w:r>
      <w:r w:rsidRPr="00EE13C6">
        <w:rPr>
          <w:rFonts w:ascii="Arial" w:hAnsi="Arial" w:cs="Arial"/>
          <w:sz w:val="16"/>
          <w:szCs w:val="16"/>
        </w:rPr>
        <w:tab/>
      </w: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2520"/>
        <w:gridCol w:w="1620"/>
        <w:gridCol w:w="3420"/>
      </w:tblGrid>
      <w:tr w:rsidR="00797971" w:rsidRPr="00EE13C6" w:rsidTr="00081D20">
        <w:tc>
          <w:tcPr>
            <w:tcW w:w="2946" w:type="dxa"/>
          </w:tcPr>
          <w:p w:rsidR="00797971" w:rsidRPr="00EE13C6" w:rsidRDefault="007908E5" w:rsidP="00FD43DF">
            <w:pPr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PROGRAMA ACADÉMICO</w:t>
            </w:r>
            <w:r w:rsidR="00797971" w:rsidRPr="00EE13C6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2520" w:type="dxa"/>
            <w:tcBorders>
              <w:bottom w:val="single" w:sz="4" w:space="0" w:color="800000"/>
            </w:tcBorders>
          </w:tcPr>
          <w:p w:rsidR="00797971" w:rsidRPr="00EE13C6" w:rsidRDefault="007908E5" w:rsidP="00081D20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 xml:space="preserve"> </w:t>
            </w:r>
            <w:r w:rsidR="00CB5132" w:rsidRPr="00EE13C6">
              <w:rPr>
                <w:rFonts w:ascii="Arial" w:hAnsi="Arial"/>
                <w:sz w:val="20"/>
              </w:rPr>
              <w:t xml:space="preserve">Ingeniería </w:t>
            </w:r>
            <w:r w:rsidR="00CB5132">
              <w:rPr>
                <w:rFonts w:ascii="Arial" w:hAnsi="Arial"/>
                <w:sz w:val="20"/>
              </w:rPr>
              <w:t>Telemática</w:t>
            </w:r>
          </w:p>
        </w:tc>
        <w:tc>
          <w:tcPr>
            <w:tcW w:w="1620" w:type="dxa"/>
            <w:vAlign w:val="center"/>
          </w:tcPr>
          <w:p w:rsidR="00797971" w:rsidRPr="00EE13C6" w:rsidRDefault="00797971" w:rsidP="00081D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NIVEL</w:t>
            </w:r>
          </w:p>
        </w:tc>
        <w:tc>
          <w:tcPr>
            <w:tcW w:w="3420" w:type="dxa"/>
            <w:tcBorders>
              <w:bottom w:val="single" w:sz="4" w:space="0" w:color="800000"/>
            </w:tcBorders>
            <w:vAlign w:val="center"/>
          </w:tcPr>
          <w:p w:rsidR="00797971" w:rsidRPr="00EE13C6" w:rsidRDefault="00FF7724" w:rsidP="00E16F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E16F69" w:rsidRPr="00EE13C6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797971" w:rsidRPr="00EE13C6" w:rsidRDefault="00797971" w:rsidP="00797971">
      <w:pPr>
        <w:rPr>
          <w:rFonts w:ascii="Arial" w:hAnsi="Arial" w:cs="Arial"/>
          <w:sz w:val="20"/>
          <w:u w:val="single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52"/>
        <w:gridCol w:w="1959"/>
        <w:gridCol w:w="1960"/>
        <w:gridCol w:w="1960"/>
        <w:gridCol w:w="1960"/>
      </w:tblGrid>
      <w:tr w:rsidR="00797971" w:rsidRPr="00EE13C6"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971" w:rsidRPr="00EE13C6" w:rsidRDefault="00797971" w:rsidP="00FD43DF">
            <w:pPr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ÁREA DE FORMACIÓN: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71" w:rsidRPr="007318C1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7318C1">
              <w:rPr>
                <w:rFonts w:ascii="Arial" w:hAnsi="Arial" w:cs="Arial"/>
                <w:b/>
                <w:bCs w:val="0"/>
                <w:sz w:val="20"/>
              </w:rPr>
              <w:t>Institucional</w:t>
            </w:r>
          </w:p>
          <w:p w:rsidR="00797971" w:rsidRPr="00FF7724" w:rsidRDefault="00797971" w:rsidP="00FD43DF">
            <w:pPr>
              <w:jc w:val="center"/>
              <w:rPr>
                <w:rFonts w:ascii="Arial" w:hAnsi="Arial" w:cs="Arial"/>
                <w:bCs w:val="0"/>
                <w:sz w:val="20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71" w:rsidRPr="007318C1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7318C1">
              <w:rPr>
                <w:rFonts w:ascii="Arial" w:hAnsi="Arial" w:cs="Arial"/>
                <w:b/>
                <w:bCs w:val="0"/>
                <w:sz w:val="20"/>
              </w:rPr>
              <w:t xml:space="preserve">Científica </w:t>
            </w:r>
          </w:p>
          <w:p w:rsidR="00797971" w:rsidRPr="00FF7724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  <w:highlight w:val="yellow"/>
              </w:rPr>
            </w:pPr>
            <w:r w:rsidRPr="007318C1">
              <w:rPr>
                <w:rFonts w:ascii="Arial" w:hAnsi="Arial" w:cs="Arial"/>
                <w:b/>
                <w:bCs w:val="0"/>
                <w:sz w:val="20"/>
              </w:rPr>
              <w:t>Básica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97971" w:rsidRPr="00FF7724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  <w:highlight w:val="yellow"/>
              </w:rPr>
            </w:pPr>
            <w:r w:rsidRPr="007318C1">
              <w:rPr>
                <w:rFonts w:ascii="Arial" w:hAnsi="Arial" w:cs="Arial"/>
                <w:b/>
                <w:bCs w:val="0"/>
                <w:sz w:val="20"/>
              </w:rPr>
              <w:t>Profesional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71" w:rsidRPr="00FF7724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  <w:highlight w:val="yellow"/>
              </w:rPr>
            </w:pPr>
            <w:r w:rsidRPr="007318C1">
              <w:rPr>
                <w:rFonts w:ascii="Arial" w:hAnsi="Arial" w:cs="Arial"/>
                <w:b/>
                <w:bCs w:val="0"/>
                <w:sz w:val="20"/>
              </w:rPr>
              <w:t>Terminal y de Integración</w:t>
            </w:r>
          </w:p>
        </w:tc>
      </w:tr>
    </w:tbl>
    <w:p w:rsidR="00797971" w:rsidRPr="00EE13C6" w:rsidRDefault="00797971" w:rsidP="00797971">
      <w:pPr>
        <w:rPr>
          <w:rFonts w:ascii="Arial" w:hAnsi="Arial" w:cs="Arial"/>
          <w:sz w:val="20"/>
        </w:rPr>
      </w:pPr>
    </w:p>
    <w:p w:rsidR="007908E5" w:rsidRPr="00EE13C6" w:rsidRDefault="007908E5" w:rsidP="00797971">
      <w:pPr>
        <w:rPr>
          <w:rFonts w:ascii="Arial" w:hAnsi="Arial" w:cs="Arial"/>
          <w:sz w:val="20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3827"/>
        <w:gridCol w:w="2813"/>
        <w:gridCol w:w="2520"/>
      </w:tblGrid>
      <w:tr w:rsidR="00797971" w:rsidRPr="00EE13C6">
        <w:tc>
          <w:tcPr>
            <w:tcW w:w="1346" w:type="dxa"/>
          </w:tcPr>
          <w:p w:rsidR="00797971" w:rsidRPr="00EE13C6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ACADEMIA:</w:t>
            </w:r>
          </w:p>
        </w:tc>
        <w:tc>
          <w:tcPr>
            <w:tcW w:w="3827" w:type="dxa"/>
            <w:tcBorders>
              <w:bottom w:val="single" w:sz="4" w:space="0" w:color="800000"/>
            </w:tcBorders>
          </w:tcPr>
          <w:p w:rsidR="00797971" w:rsidRPr="00EE13C6" w:rsidRDefault="00513A8E" w:rsidP="00E16F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Administración</w:t>
            </w:r>
          </w:p>
        </w:tc>
        <w:tc>
          <w:tcPr>
            <w:tcW w:w="2813" w:type="dxa"/>
          </w:tcPr>
          <w:p w:rsidR="00797971" w:rsidRPr="00EE13C6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2520" w:type="dxa"/>
            <w:tcBorders>
              <w:bottom w:val="single" w:sz="4" w:space="0" w:color="800000"/>
            </w:tcBorders>
          </w:tcPr>
          <w:p w:rsidR="00797971" w:rsidRPr="00EE13C6" w:rsidRDefault="007318C1" w:rsidP="00E16F69">
            <w:pPr>
              <w:rPr>
                <w:rFonts w:ascii="Arial" w:hAnsi="Arial" w:cs="Arial"/>
                <w:sz w:val="20"/>
              </w:rPr>
            </w:pPr>
            <w:r w:rsidRPr="00A71D03">
              <w:rPr>
                <w:rFonts w:ascii="Arial" w:hAnsi="Arial" w:cs="Arial"/>
                <w:sz w:val="20"/>
              </w:rPr>
              <w:t>Desarrollo Sustentable</w:t>
            </w:r>
          </w:p>
        </w:tc>
      </w:tr>
    </w:tbl>
    <w:p w:rsidR="00797971" w:rsidRPr="00EE13C6" w:rsidRDefault="00797971" w:rsidP="00797971">
      <w:pPr>
        <w:rPr>
          <w:rFonts w:ascii="Arial" w:hAnsi="Arial" w:cs="Arial"/>
          <w:sz w:val="20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5191"/>
      </w:tblGrid>
      <w:tr w:rsidR="00797971" w:rsidRPr="00EE13C6">
        <w:tc>
          <w:tcPr>
            <w:tcW w:w="5315" w:type="dxa"/>
          </w:tcPr>
          <w:p w:rsidR="00797971" w:rsidRPr="00EE13C6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ESPECIALIDAD Y NIVEL ACADÉMICO REQUERIDO:</w:t>
            </w:r>
          </w:p>
        </w:tc>
        <w:tc>
          <w:tcPr>
            <w:tcW w:w="5191" w:type="dxa"/>
            <w:tcBorders>
              <w:bottom w:val="single" w:sz="4" w:space="0" w:color="800000"/>
            </w:tcBorders>
          </w:tcPr>
          <w:p w:rsidR="00797971" w:rsidRPr="00EE13C6" w:rsidRDefault="00404CA9" w:rsidP="00404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</w:t>
            </w:r>
            <w:r w:rsidR="00513A8E">
              <w:rPr>
                <w:rFonts w:ascii="Arial" w:hAnsi="Arial" w:cs="Arial"/>
                <w:sz w:val="20"/>
              </w:rPr>
              <w:t>ciatura en el área económico-</w:t>
            </w:r>
            <w:r>
              <w:rPr>
                <w:rFonts w:ascii="Arial" w:hAnsi="Arial" w:cs="Arial"/>
                <w:sz w:val="20"/>
              </w:rPr>
              <w:t xml:space="preserve">administrativa y/o </w:t>
            </w:r>
            <w:r w:rsidR="00CB5132">
              <w:rPr>
                <w:rFonts w:ascii="Arial" w:hAnsi="Arial" w:cs="Arial"/>
                <w:sz w:val="20"/>
              </w:rPr>
              <w:t xml:space="preserve">Maestría en </w:t>
            </w:r>
            <w:r w:rsidR="002010D0">
              <w:rPr>
                <w:rFonts w:ascii="Arial" w:hAnsi="Arial" w:cs="Arial"/>
                <w:sz w:val="20"/>
              </w:rPr>
              <w:t>Administración</w:t>
            </w:r>
            <w:r>
              <w:rPr>
                <w:rFonts w:ascii="Arial" w:hAnsi="Arial" w:cs="Arial"/>
                <w:sz w:val="20"/>
              </w:rPr>
              <w:t>.</w:t>
            </w:r>
            <w:r w:rsidR="002010D0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40BEE" w:rsidRDefault="00140BEE" w:rsidP="00404CA9">
      <w:pPr>
        <w:pStyle w:val="Encabezado"/>
        <w:tabs>
          <w:tab w:val="clear" w:pos="4419"/>
          <w:tab w:val="clear" w:pos="8838"/>
        </w:tabs>
        <w:spacing w:after="120"/>
        <w:jc w:val="both"/>
        <w:rPr>
          <w:rFonts w:ascii="Arial" w:hAnsi="Arial" w:cs="Arial"/>
          <w:sz w:val="20"/>
        </w:rPr>
      </w:pPr>
    </w:p>
    <w:p w:rsidR="00F374C0" w:rsidRDefault="00F374C0" w:rsidP="00F374C0">
      <w:pPr>
        <w:pStyle w:val="Encabezado"/>
        <w:tabs>
          <w:tab w:val="clear" w:pos="4419"/>
          <w:tab w:val="clear" w:pos="8838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="00F20E5A" w:rsidRPr="004149B7">
        <w:rPr>
          <w:rFonts w:ascii="Arial" w:hAnsi="Arial" w:cs="Arial"/>
          <w:b/>
          <w:sz w:val="20"/>
        </w:rPr>
        <w:t xml:space="preserve">PROPÓSITO </w:t>
      </w:r>
      <w:r w:rsidR="00797971" w:rsidRPr="004149B7">
        <w:rPr>
          <w:rFonts w:ascii="Arial" w:hAnsi="Arial" w:cs="Arial"/>
          <w:b/>
          <w:sz w:val="20"/>
        </w:rPr>
        <w:t>DE LA UNIDAD DE APRENDIZAJE:</w:t>
      </w:r>
      <w:r w:rsidR="00707618" w:rsidRPr="004149B7">
        <w:rPr>
          <w:rFonts w:ascii="Arial" w:hAnsi="Arial" w:cs="Arial"/>
          <w:b/>
          <w:sz w:val="16"/>
          <w:szCs w:val="16"/>
        </w:rPr>
        <w:t xml:space="preserve"> </w:t>
      </w:r>
      <w:r w:rsidRPr="00CB5C3E">
        <w:rPr>
          <w:rFonts w:ascii="Arial" w:hAnsi="Arial" w:cs="Arial"/>
          <w:sz w:val="20"/>
        </w:rPr>
        <w:t xml:space="preserve">Analiza  </w:t>
      </w:r>
      <w:r>
        <w:rPr>
          <w:rFonts w:ascii="Arial" w:hAnsi="Arial" w:cs="Arial"/>
          <w:sz w:val="20"/>
        </w:rPr>
        <w:t xml:space="preserve">los </w:t>
      </w:r>
      <w:r w:rsidRPr="00CB5C3E">
        <w:rPr>
          <w:rFonts w:ascii="Arial" w:hAnsi="Arial" w:cs="Arial"/>
          <w:bCs w:val="0"/>
          <w:sz w:val="20"/>
        </w:rPr>
        <w:t>sistemas telemáticos</w:t>
      </w:r>
      <w:r>
        <w:rPr>
          <w:rFonts w:ascii="Arial" w:hAnsi="Arial" w:cs="Arial"/>
          <w:bCs w:val="0"/>
          <w:sz w:val="20"/>
        </w:rPr>
        <w:t xml:space="preserve"> </w:t>
      </w:r>
      <w:r w:rsidRPr="00CB5C3E">
        <w:rPr>
          <w:rFonts w:ascii="Arial" w:hAnsi="Arial" w:cs="Arial"/>
          <w:bCs w:val="0"/>
          <w:sz w:val="20"/>
        </w:rPr>
        <w:t xml:space="preserve">que permitan </w:t>
      </w:r>
      <w:r>
        <w:rPr>
          <w:rFonts w:ascii="Arial" w:hAnsi="Arial" w:cs="Arial"/>
          <w:bCs w:val="0"/>
          <w:sz w:val="20"/>
        </w:rPr>
        <w:t>hacer eficiente el</w:t>
      </w:r>
      <w:r w:rsidRPr="00CB5C3E">
        <w:rPr>
          <w:rFonts w:ascii="Arial" w:hAnsi="Arial" w:cs="Arial"/>
          <w:bCs w:val="0"/>
          <w:sz w:val="20"/>
        </w:rPr>
        <w:t xml:space="preserve"> manejo de recursos, procesos, manejos de información, señales digitales, bases de datos  con base en la</w:t>
      </w:r>
      <w:r w:rsidRPr="00CB5C3E">
        <w:rPr>
          <w:rFonts w:ascii="Arial" w:hAnsi="Arial" w:cs="Arial"/>
          <w:sz w:val="20"/>
        </w:rPr>
        <w:t xml:space="preserve">  sustentabilidad.</w:t>
      </w:r>
    </w:p>
    <w:p w:rsidR="00F374C0" w:rsidRPr="00F374C0" w:rsidRDefault="00F374C0" w:rsidP="00F374C0">
      <w:pPr>
        <w:pStyle w:val="Encabezado"/>
        <w:tabs>
          <w:tab w:val="clear" w:pos="4419"/>
          <w:tab w:val="clear" w:pos="8838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 </w:t>
      </w:r>
      <w:r w:rsidRPr="00CB5132">
        <w:rPr>
          <w:rFonts w:ascii="Arial" w:hAnsi="Arial" w:cs="Arial"/>
          <w:b/>
          <w:sz w:val="20"/>
        </w:rPr>
        <w:t>PERFIL DOCENTE:</w:t>
      </w:r>
    </w:p>
    <w:p w:rsidR="00797971" w:rsidRPr="00EE13C6" w:rsidRDefault="00797971" w:rsidP="00F374C0">
      <w:pPr>
        <w:pStyle w:val="Encabezado"/>
        <w:tabs>
          <w:tab w:val="clear" w:pos="4419"/>
          <w:tab w:val="clear" w:pos="8838"/>
        </w:tabs>
        <w:spacing w:after="120"/>
        <w:jc w:val="both"/>
        <w:rPr>
          <w:rFonts w:ascii="Arial" w:hAnsi="Arial" w:cs="Arial"/>
          <w:sz w:val="20"/>
        </w:rPr>
      </w:pPr>
    </w:p>
    <w:tbl>
      <w:tblPr>
        <w:tblW w:w="1050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2552"/>
        <w:gridCol w:w="2693"/>
        <w:gridCol w:w="2709"/>
      </w:tblGrid>
      <w:tr w:rsidR="00797971" w:rsidRPr="00EE13C6" w:rsidTr="00E06527"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CONOCIMIENTOS</w:t>
            </w:r>
          </w:p>
        </w:tc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EXPERIENCIA PROFESIONAL</w:t>
            </w:r>
          </w:p>
        </w:tc>
        <w:tc>
          <w:tcPr>
            <w:tcW w:w="26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HABILIDADES </w:t>
            </w:r>
          </w:p>
        </w:tc>
        <w:tc>
          <w:tcPr>
            <w:tcW w:w="2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ACTITUDES</w:t>
            </w:r>
          </w:p>
        </w:tc>
      </w:tr>
      <w:tr w:rsidR="00564575" w:rsidRPr="00EE13C6" w:rsidTr="00E06527"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64575" w:rsidRPr="00AA6606" w:rsidRDefault="00564575" w:rsidP="00DD0D09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CB5132" w:rsidRDefault="00CB5132" w:rsidP="00CB5132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Desarrollo sustentable.</w:t>
            </w:r>
          </w:p>
          <w:p w:rsidR="00CB5132" w:rsidRDefault="00CB5132" w:rsidP="00CB5132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Sistemas de gestión de información ambiental.</w:t>
            </w:r>
          </w:p>
          <w:p w:rsidR="00CB5132" w:rsidRDefault="00CB5132" w:rsidP="00CB5132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Leyes y normas ambientales.</w:t>
            </w:r>
          </w:p>
          <w:p w:rsidR="00CB5132" w:rsidRDefault="00CB5132" w:rsidP="00CB5132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ISO-14000, 14001,</w:t>
            </w:r>
          </w:p>
          <w:p w:rsidR="00CB5132" w:rsidRDefault="00CB5132" w:rsidP="00CB5132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19011,14020, 14030, 14032,14062,14063,14064</w:t>
            </w:r>
          </w:p>
          <w:p w:rsidR="00CB5132" w:rsidRDefault="00CB5132" w:rsidP="00CB5132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14064, 14065 </w:t>
            </w:r>
          </w:p>
          <w:p w:rsidR="00564575" w:rsidRDefault="00CB5132" w:rsidP="00CB5132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Modelos y metodologías para el desarrollo de indicadores ambientales y el m</w:t>
            </w:r>
            <w:r w:rsidR="0031212F">
              <w:rPr>
                <w:rFonts w:ascii="Arial" w:hAnsi="Arial" w:cs="Arial"/>
                <w:sz w:val="20"/>
              </w:rPr>
              <w:t>anejo de simuladores ambiental.</w:t>
            </w:r>
          </w:p>
          <w:p w:rsidR="0031212F" w:rsidRPr="00EE13C6" w:rsidRDefault="0031212F" w:rsidP="0031212F">
            <w:pPr>
              <w:autoSpaceDE w:val="0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Modelo  Educativo Institucional</w:t>
            </w:r>
            <w:r>
              <w:rPr>
                <w:rFonts w:ascii="Arial" w:hAnsi="Arial" w:cs="Arial"/>
                <w:sz w:val="20"/>
              </w:rPr>
              <w:t xml:space="preserve"> (MEI)</w:t>
            </w:r>
          </w:p>
          <w:p w:rsidR="0031212F" w:rsidRDefault="0031212F" w:rsidP="00CB5132">
            <w:pPr>
              <w:autoSpaceDE w:val="0"/>
              <w:rPr>
                <w:rFonts w:ascii="Arial" w:hAnsi="Arial" w:cs="Arial"/>
                <w:sz w:val="20"/>
              </w:rPr>
            </w:pPr>
          </w:p>
          <w:p w:rsidR="0031212F" w:rsidRPr="00AA6606" w:rsidRDefault="0031212F" w:rsidP="00CB5132">
            <w:pPr>
              <w:autoSpaceDE w:val="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64575" w:rsidRPr="00AA6606" w:rsidRDefault="00564575" w:rsidP="00564575">
            <w:pPr>
              <w:rPr>
                <w:rFonts w:ascii="Arial" w:hAnsi="Arial" w:cs="Arial"/>
                <w:sz w:val="20"/>
                <w:highlight w:val="yellow"/>
                <w:lang w:val="es-ES"/>
              </w:rPr>
            </w:pPr>
          </w:p>
          <w:p w:rsidR="00CB5132" w:rsidRDefault="00CB5132" w:rsidP="00CB51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Mínimo dos años de expe</w:t>
            </w:r>
            <w:r w:rsidR="00A054E2">
              <w:rPr>
                <w:rFonts w:ascii="Arial" w:hAnsi="Arial" w:cs="Arial"/>
                <w:sz w:val="20"/>
              </w:rPr>
              <w:t>riencia</w:t>
            </w:r>
            <w:r w:rsidR="006C5373">
              <w:rPr>
                <w:rFonts w:ascii="Arial" w:hAnsi="Arial" w:cs="Arial"/>
                <w:sz w:val="20"/>
              </w:rPr>
              <w:t xml:space="preserve"> docente</w:t>
            </w:r>
            <w:r w:rsidR="00A054E2">
              <w:rPr>
                <w:rFonts w:ascii="Arial" w:hAnsi="Arial" w:cs="Arial"/>
                <w:sz w:val="20"/>
              </w:rPr>
              <w:t xml:space="preserve"> en el área </w:t>
            </w:r>
            <w:r>
              <w:rPr>
                <w:rFonts w:ascii="Arial" w:hAnsi="Arial" w:cs="Arial"/>
                <w:sz w:val="20"/>
              </w:rPr>
              <w:t xml:space="preserve"> Ambiental, o profesionista formado en </w:t>
            </w:r>
            <w:r w:rsidR="006C5373">
              <w:rPr>
                <w:rFonts w:ascii="Arial" w:hAnsi="Arial" w:cs="Arial"/>
                <w:sz w:val="20"/>
              </w:rPr>
              <w:t>el campo de la experiencia</w:t>
            </w:r>
            <w:r w:rsidR="00A054E2">
              <w:rPr>
                <w:rFonts w:ascii="Arial" w:hAnsi="Arial" w:cs="Arial"/>
                <w:sz w:val="20"/>
              </w:rPr>
              <w:t xml:space="preserve"> del</w:t>
            </w:r>
            <w:r>
              <w:rPr>
                <w:rFonts w:ascii="Arial" w:hAnsi="Arial" w:cs="Arial"/>
                <w:sz w:val="20"/>
              </w:rPr>
              <w:t xml:space="preserve"> desarrollo sustentable</w:t>
            </w:r>
            <w:r w:rsidR="00A054E2">
              <w:rPr>
                <w:rFonts w:ascii="Arial" w:hAnsi="Arial" w:cs="Arial"/>
                <w:sz w:val="20"/>
              </w:rPr>
              <w:t>.</w:t>
            </w:r>
          </w:p>
          <w:p w:rsidR="00564575" w:rsidRPr="00CB5132" w:rsidRDefault="00564575" w:rsidP="004356D9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64575" w:rsidRPr="00AA6606" w:rsidRDefault="00564575" w:rsidP="00DD0D09">
            <w:pPr>
              <w:rPr>
                <w:rFonts w:ascii="Arial" w:hAnsi="Arial" w:cs="Arial"/>
                <w:sz w:val="20"/>
                <w:highlight w:val="yellow"/>
              </w:rPr>
            </w:pPr>
            <w:r w:rsidRPr="00AA6606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CB5132" w:rsidRDefault="006C5373" w:rsidP="00CB5132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Habilidad didáctica y pedagógica.</w:t>
            </w:r>
          </w:p>
          <w:p w:rsidR="00E671F2" w:rsidRDefault="00E671F2" w:rsidP="00CB5132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Capacidad de análisis y síntesis. </w:t>
            </w:r>
          </w:p>
          <w:p w:rsidR="00CB5132" w:rsidRDefault="006C5373" w:rsidP="00CB5132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Comunicación asertiva.</w:t>
            </w:r>
          </w:p>
          <w:p w:rsidR="00CB5132" w:rsidRDefault="00E671F2" w:rsidP="00CB5132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Manejo de grupos.</w:t>
            </w:r>
          </w:p>
          <w:p w:rsidR="00CB5132" w:rsidRDefault="00E671F2" w:rsidP="00CB5132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Manejo de las tecnologías de la información y comunicación.</w:t>
            </w:r>
          </w:p>
          <w:p w:rsidR="00564575" w:rsidRDefault="00BB5CC6" w:rsidP="00E671F2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w:pict>
                <v:shape id="Freeform 66" o:spid="_x0000_s1026" style="position:absolute;margin-left:418.65pt;margin-top:422.65pt;width:155.35pt;height: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" path="m,l,13r3106,l3106,,,xe" fillcolor="maroon" strokecolor="maroon">
                  <v:path o:connecttype="custom" o:connectlocs="0,0;0,8255;1972310,8255;1972310,0;0,0" o:connectangles="0,0,0,0,0"/>
                  <w10:wrap anchorx="page" anchory="page"/>
                </v:shape>
              </w:pict>
            </w:r>
            <w:r w:rsidR="00CB5132">
              <w:rPr>
                <w:rFonts w:ascii="Arial" w:hAnsi="Arial" w:cs="Arial"/>
                <w:sz w:val="20"/>
              </w:rPr>
              <w:t>Aplicar el MEI</w:t>
            </w:r>
            <w:r w:rsidR="0031212F">
              <w:rPr>
                <w:rFonts w:ascii="Arial" w:hAnsi="Arial" w:cs="Arial"/>
                <w:sz w:val="20"/>
              </w:rPr>
              <w:t>.</w:t>
            </w:r>
          </w:p>
          <w:p w:rsidR="0031212F" w:rsidRPr="00EE13C6" w:rsidRDefault="0031212F" w:rsidP="0031212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 xml:space="preserve">Manejo de </w:t>
            </w:r>
            <w:r>
              <w:rPr>
                <w:rFonts w:ascii="Arial" w:hAnsi="Arial" w:cs="Arial"/>
                <w:sz w:val="20"/>
              </w:rPr>
              <w:t>las Tecnologías de la Información y Comunicación (</w:t>
            </w:r>
            <w:r w:rsidRPr="00EE13C6">
              <w:rPr>
                <w:rFonts w:ascii="Arial" w:hAnsi="Arial" w:cs="Arial"/>
                <w:sz w:val="20"/>
              </w:rPr>
              <w:t>TIC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31212F" w:rsidRPr="00E671F2" w:rsidRDefault="0031212F" w:rsidP="00E671F2">
            <w:pPr>
              <w:autoSpaceDE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64575" w:rsidRPr="00AA6606" w:rsidRDefault="00564575" w:rsidP="00FD43DF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CB5132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 xml:space="preserve">Vocación por la docencia. </w:t>
            </w:r>
          </w:p>
          <w:p w:rsidR="00CB5132" w:rsidRPr="00495C85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Honestidad.</w:t>
            </w:r>
          </w:p>
          <w:p w:rsidR="00CB5132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Critica</w:t>
            </w:r>
            <w:r w:rsidR="00E671F2">
              <w:rPr>
                <w:rFonts w:ascii="Arial" w:hAnsi="Arial" w:cs="Arial"/>
                <w:color w:val="000000"/>
                <w:sz w:val="20"/>
              </w:rPr>
              <w:t xml:space="preserve"> fundamentada.</w:t>
            </w:r>
          </w:p>
          <w:p w:rsidR="00CB5132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Respeto (relación maestro</w:t>
            </w:r>
            <w:r>
              <w:rPr>
                <w:rFonts w:ascii="Arial" w:hAnsi="Arial" w:cs="Arial"/>
                <w:color w:val="000000"/>
                <w:sz w:val="20"/>
              </w:rPr>
              <w:t>(a)</w:t>
            </w:r>
            <w:r w:rsidRPr="00495C8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estudiante)</w:t>
            </w:r>
            <w:r w:rsidRPr="00495C85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:rsidR="00CB5132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 xml:space="preserve">Ética profesional y personal. </w:t>
            </w:r>
          </w:p>
          <w:p w:rsidR="00CB5132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Responsabilidad</w:t>
            </w:r>
          </w:p>
          <w:p w:rsidR="00CB5132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T</w:t>
            </w:r>
            <w:r w:rsidRPr="00495C85">
              <w:rPr>
                <w:rFonts w:ascii="Arial" w:hAnsi="Arial" w:cs="Arial"/>
                <w:color w:val="000000"/>
                <w:sz w:val="20"/>
              </w:rPr>
              <w:t>rabajo en equipo.</w:t>
            </w:r>
          </w:p>
          <w:p w:rsidR="00CB5132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 xml:space="preserve">Superación docente y profesional. </w:t>
            </w:r>
          </w:p>
          <w:p w:rsidR="00CB5132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Solidaridad.</w:t>
            </w:r>
          </w:p>
          <w:p w:rsidR="00CB5132" w:rsidRDefault="00CB5132" w:rsidP="00CB51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 xml:space="preserve">Compromiso social y ambiental. </w:t>
            </w:r>
          </w:p>
          <w:p w:rsidR="00CB5132" w:rsidRDefault="00E671F2" w:rsidP="00CB5132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Compromiso Institucional</w:t>
            </w:r>
          </w:p>
          <w:p w:rsidR="00564575" w:rsidRPr="00AA6606" w:rsidRDefault="00CB5132" w:rsidP="00CB5132">
            <w:pPr>
              <w:rPr>
                <w:rFonts w:ascii="Arial" w:hAnsi="Arial" w:cs="Arial"/>
                <w:sz w:val="20"/>
                <w:highlight w:val="yellow"/>
              </w:rPr>
            </w:pPr>
            <w:r w:rsidRPr="00495C85">
              <w:rPr>
                <w:rFonts w:ascii="Arial" w:hAnsi="Arial" w:cs="Arial"/>
                <w:color w:val="000000"/>
                <w:sz w:val="20"/>
              </w:rPr>
              <w:t>Puntualidad</w:t>
            </w:r>
            <w:r w:rsidR="00E671F2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:rsidR="00797971" w:rsidRPr="00EE13C6" w:rsidRDefault="00797971" w:rsidP="00797971">
      <w:pPr>
        <w:jc w:val="both"/>
        <w:rPr>
          <w:rFonts w:ascii="Arial" w:hAnsi="Arial" w:cs="Arial"/>
          <w:sz w:val="18"/>
        </w:rPr>
      </w:pPr>
    </w:p>
    <w:p w:rsidR="009A2F3D" w:rsidRPr="00EE13C6" w:rsidRDefault="009A2F3D" w:rsidP="00797971">
      <w:pPr>
        <w:jc w:val="both"/>
        <w:rPr>
          <w:rFonts w:ascii="Arial" w:hAnsi="Arial" w:cs="Arial"/>
          <w:sz w:val="18"/>
        </w:rPr>
      </w:pPr>
    </w:p>
    <w:p w:rsidR="009A2F3D" w:rsidRPr="00EE13C6" w:rsidRDefault="009A2F3D" w:rsidP="009A2F3D">
      <w:pPr>
        <w:jc w:val="both"/>
        <w:rPr>
          <w:rFonts w:ascii="Arial" w:hAnsi="Arial" w:cs="Arial"/>
          <w:sz w:val="18"/>
        </w:rPr>
      </w:pPr>
    </w:p>
    <w:tbl>
      <w:tblPr>
        <w:tblW w:w="10685" w:type="dxa"/>
        <w:tblInd w:w="-3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1"/>
        <w:gridCol w:w="3562"/>
        <w:gridCol w:w="3562"/>
      </w:tblGrid>
      <w:tr w:rsidR="009A2F3D" w:rsidRPr="00EE13C6">
        <w:trPr>
          <w:trHeight w:val="265"/>
        </w:trPr>
        <w:tc>
          <w:tcPr>
            <w:tcW w:w="3561" w:type="dxa"/>
          </w:tcPr>
          <w:p w:rsidR="009A2F3D" w:rsidRPr="00EE13C6" w:rsidRDefault="009A2F3D" w:rsidP="00DD0D09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ELABORÓ</w:t>
            </w:r>
          </w:p>
        </w:tc>
        <w:tc>
          <w:tcPr>
            <w:tcW w:w="3562" w:type="dxa"/>
          </w:tcPr>
          <w:p w:rsidR="009A2F3D" w:rsidRPr="00EE13C6" w:rsidRDefault="009A2F3D" w:rsidP="00DD0D09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REVISÓ</w:t>
            </w:r>
          </w:p>
        </w:tc>
        <w:tc>
          <w:tcPr>
            <w:tcW w:w="3562" w:type="dxa"/>
          </w:tcPr>
          <w:p w:rsidR="009A2F3D" w:rsidRPr="00EE13C6" w:rsidRDefault="009A2F3D" w:rsidP="00DD0D09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AUTORIZÓ</w:t>
            </w:r>
          </w:p>
        </w:tc>
      </w:tr>
      <w:tr w:rsidR="009A2F3D" w:rsidRPr="00EE13C6">
        <w:tc>
          <w:tcPr>
            <w:tcW w:w="3561" w:type="dxa"/>
          </w:tcPr>
          <w:p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2" w:type="dxa"/>
          </w:tcPr>
          <w:p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13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62" w:type="dxa"/>
          </w:tcPr>
          <w:p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F3D" w:rsidRPr="00AD381B">
        <w:trPr>
          <w:trHeight w:val="610"/>
        </w:trPr>
        <w:tc>
          <w:tcPr>
            <w:tcW w:w="3561" w:type="dxa"/>
          </w:tcPr>
          <w:p w:rsidR="009A2F3D" w:rsidRPr="00EE13C6" w:rsidRDefault="00BB5CC6" w:rsidP="00DD0D0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5CC6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pict>
                <v:line id="Line 63" o:spid="_x0000_s1029" style="position:absolute;left:0;text-align:left;z-index:251656192;visibility:visible;mso-wrap-distance-top:-3e-5mm;mso-wrap-distance-bottom:-3e-5mm;mso-position-horizontal-relative:text;mso-position-vertical-relative:text" from="5.05pt,5.55pt" to="158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f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a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"/>
              </w:pict>
            </w:r>
          </w:p>
          <w:p w:rsidR="009A2F3D" w:rsidRPr="00EE13C6" w:rsidRDefault="00CB5132" w:rsidP="00DD0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5789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P. Eusebio Castillo Padilla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    Presidente de Academia</w:t>
            </w:r>
          </w:p>
        </w:tc>
        <w:tc>
          <w:tcPr>
            <w:tcW w:w="3562" w:type="dxa"/>
          </w:tcPr>
          <w:p w:rsidR="009A2F3D" w:rsidRPr="00EE13C6" w:rsidRDefault="00BB5CC6" w:rsidP="0008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pict>
                <v:line id="Line 64" o:spid="_x0000_s1028" style="position:absolute;left:0;text-align:left;z-index:251657216;visibility:visible;mso-wrap-distance-top:-3e-5mm;mso-wrap-distance-bottom:-3e-5mm;mso-position-horizontal-relative:text;mso-position-vertical-relative:text" from="8.2pt,9.15pt" to="161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md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63pjSsgolI7G4qjZ/Vitpp+d0jpqiXqwCPF14uBvCxkJG9SwsYZuGDff9YMYsjR69in&#10;c2O7AAkdQOcox+UuBz97ROEwW+RPW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"/>
              </w:pict>
            </w:r>
          </w:p>
          <w:p w:rsidR="009A2F3D" w:rsidRPr="00EE13C6" w:rsidRDefault="009A2F3D" w:rsidP="0008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3C6">
              <w:rPr>
                <w:rFonts w:ascii="Arial" w:hAnsi="Arial" w:cs="Arial"/>
                <w:sz w:val="18"/>
                <w:szCs w:val="18"/>
              </w:rPr>
              <w:t>M. en C. Jorge Fonseca Campos</w:t>
            </w:r>
          </w:p>
          <w:p w:rsidR="009A2F3D" w:rsidRPr="00EE13C6" w:rsidRDefault="009A2F3D" w:rsidP="0008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3C6">
              <w:rPr>
                <w:rFonts w:ascii="Arial" w:hAnsi="Arial" w:cs="Arial"/>
                <w:sz w:val="18"/>
                <w:szCs w:val="18"/>
              </w:rPr>
              <w:t>Subdirec</w:t>
            </w:r>
            <w:r w:rsidR="00081D20">
              <w:rPr>
                <w:rFonts w:ascii="Arial" w:hAnsi="Arial" w:cs="Arial"/>
                <w:sz w:val="18"/>
                <w:szCs w:val="18"/>
              </w:rPr>
              <w:t xml:space="preserve">tor </w:t>
            </w:r>
            <w:r w:rsidRPr="00EE13C6">
              <w:rPr>
                <w:rFonts w:ascii="Arial" w:hAnsi="Arial" w:cs="Arial"/>
                <w:sz w:val="18"/>
                <w:szCs w:val="18"/>
              </w:rPr>
              <w:t>Académic</w:t>
            </w:r>
            <w:r w:rsidR="00081D2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3562" w:type="dxa"/>
          </w:tcPr>
          <w:p w:rsidR="009A2F3D" w:rsidRPr="00EE13C6" w:rsidRDefault="009A2F3D" w:rsidP="00DD0D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2F3D" w:rsidRPr="00EE13C6" w:rsidRDefault="00BB5CC6" w:rsidP="00DD0D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pict>
                <v:line id="Line 65" o:spid="_x0000_s1027" style="position:absolute;z-index:251658240;visibility:visible;mso-wrap-distance-top:-3e-5mm;mso-wrap-distance-bottom:-3e-5mm" from="2.5pt,-.05pt" to="155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Ld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W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"/>
              </w:pict>
            </w:r>
            <w:r w:rsidR="009A2F3D" w:rsidRPr="00EE13C6">
              <w:rPr>
                <w:rFonts w:ascii="Arial" w:hAnsi="Arial" w:cs="Arial"/>
                <w:sz w:val="18"/>
                <w:szCs w:val="18"/>
              </w:rPr>
              <w:t>M. en C. Arodí Rafael Carvallo Domínguez</w:t>
            </w:r>
          </w:p>
          <w:p w:rsidR="009A2F3D" w:rsidRPr="00AD381B" w:rsidRDefault="009A2F3D" w:rsidP="00DD0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3C6">
              <w:rPr>
                <w:rFonts w:ascii="Arial" w:hAnsi="Arial" w:cs="Arial"/>
                <w:sz w:val="18"/>
                <w:szCs w:val="18"/>
              </w:rPr>
              <w:t>Director de la Unidad Académica</w:t>
            </w:r>
          </w:p>
        </w:tc>
      </w:tr>
    </w:tbl>
    <w:p w:rsidR="003B00BC" w:rsidRPr="00AD381B" w:rsidRDefault="003B00BC" w:rsidP="003B00BC">
      <w:pPr>
        <w:rPr>
          <w:rFonts w:ascii="Arial" w:hAnsi="Arial" w:cs="Arial"/>
          <w:sz w:val="18"/>
          <w:szCs w:val="18"/>
        </w:rPr>
      </w:pPr>
    </w:p>
    <w:sectPr w:rsidR="003B00BC" w:rsidRPr="00AD381B" w:rsidSect="00FD43DF">
      <w:headerReference w:type="even" r:id="rId11"/>
      <w:headerReference w:type="default" r:id="rId12"/>
      <w:pgSz w:w="12240" w:h="15840"/>
      <w:pgMar w:top="340" w:right="1134" w:bottom="567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76DB52" w15:done="0"/>
  <w15:commentEx w15:paraId="71707A04" w15:done="0"/>
  <w15:commentEx w15:paraId="0305DD6C" w15:done="0"/>
  <w15:commentEx w15:paraId="130C365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D1" w:rsidRDefault="00C547D1">
      <w:r>
        <w:separator/>
      </w:r>
    </w:p>
  </w:endnote>
  <w:endnote w:type="continuationSeparator" w:id="0">
    <w:p w:rsidR="00C547D1" w:rsidRDefault="00C5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D1" w:rsidRDefault="00C547D1">
      <w:r>
        <w:separator/>
      </w:r>
    </w:p>
  </w:footnote>
  <w:footnote w:type="continuationSeparator" w:id="0">
    <w:p w:rsidR="00C547D1" w:rsidRDefault="00C54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D4" w:rsidRDefault="00092DD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D4" w:rsidRPr="0059508D" w:rsidRDefault="00092DD4" w:rsidP="006816E2">
    <w:pPr>
      <w:jc w:val="center"/>
      <w:rPr>
        <w:rFonts w:ascii="Arial" w:hAnsi="Arial" w:cs="Arial"/>
        <w:color w:val="000000"/>
        <w:spacing w:val="20"/>
        <w:position w:val="6"/>
        <w:sz w:val="32"/>
        <w:szCs w:val="32"/>
        <w:lang w:val="es-ES"/>
      </w:rPr>
    </w:pPr>
    <w:r>
      <w:rPr>
        <w:rFonts w:ascii="Arial" w:hAnsi="Arial" w:cs="Arial"/>
        <w:bCs w:val="0"/>
        <w:noProof/>
        <w:color w:val="000000"/>
        <w:spacing w:val="20"/>
        <w:position w:val="6"/>
        <w:sz w:val="32"/>
        <w:szCs w:val="32"/>
        <w:lang w:eastAsia="es-MX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5214620</wp:posOffset>
          </wp:positionH>
          <wp:positionV relativeFrom="paragraph">
            <wp:posOffset>5080</wp:posOffset>
          </wp:positionV>
          <wp:extent cx="820420" cy="876300"/>
          <wp:effectExtent l="0" t="0" r="0" b="0"/>
          <wp:wrapNone/>
          <wp:docPr id="2" name="Imagen 4" descr="UPI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PI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 w:val="0"/>
        <w:noProof/>
        <w:color w:val="000000"/>
        <w:spacing w:val="20"/>
        <w:position w:val="6"/>
        <w:sz w:val="32"/>
        <w:szCs w:val="32"/>
        <w:lang w:eastAsia="es-MX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393065</wp:posOffset>
          </wp:positionH>
          <wp:positionV relativeFrom="paragraph">
            <wp:posOffset>5080</wp:posOffset>
          </wp:positionV>
          <wp:extent cx="680720" cy="819150"/>
          <wp:effectExtent l="0" t="0" r="5080" b="0"/>
          <wp:wrapNone/>
          <wp:docPr id="1" name="Imagen 3" descr="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p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9508D">
      <w:rPr>
        <w:rFonts w:ascii="Arial" w:hAnsi="Arial" w:cs="Arial"/>
        <w:color w:val="000000"/>
        <w:spacing w:val="20"/>
        <w:position w:val="6"/>
        <w:sz w:val="32"/>
        <w:szCs w:val="32"/>
        <w:lang w:val="es-ES"/>
      </w:rPr>
      <w:t>INSTITUTO POLITÉCNICO NACIONAL</w:t>
    </w:r>
  </w:p>
  <w:p w:rsidR="00092DD4" w:rsidRPr="0059508D" w:rsidRDefault="00092DD4" w:rsidP="006816E2">
    <w:pPr>
      <w:jc w:val="center"/>
      <w:rPr>
        <w:rFonts w:ascii="Vineta BT" w:hAnsi="Vineta BT" w:cs="Vineta BT"/>
        <w:color w:val="000000"/>
        <w:spacing w:val="20"/>
        <w:sz w:val="20"/>
        <w:lang w:val="es-ES"/>
      </w:rPr>
    </w:pPr>
  </w:p>
  <w:p w:rsidR="00092DD4" w:rsidRPr="0059508D" w:rsidRDefault="00092DD4" w:rsidP="006816E2">
    <w:pPr>
      <w:jc w:val="center"/>
      <w:rPr>
        <w:rFonts w:ascii="Arial" w:hAnsi="Arial" w:cs="Arial"/>
        <w:b/>
        <w:bCs w:val="0"/>
        <w:color w:val="000000"/>
        <w:sz w:val="28"/>
        <w:szCs w:val="28"/>
        <w:lang w:val="es-ES"/>
      </w:rPr>
    </w:pPr>
    <w:r w:rsidRPr="0059508D">
      <w:rPr>
        <w:rFonts w:ascii="Arial" w:hAnsi="Arial" w:cs="Arial"/>
        <w:b/>
        <w:bCs w:val="0"/>
        <w:color w:val="000000"/>
        <w:sz w:val="28"/>
        <w:szCs w:val="28"/>
        <w:lang w:val="es-ES"/>
      </w:rPr>
      <w:t>SECRETARÍA ACADÉMICA</w:t>
    </w:r>
  </w:p>
  <w:p w:rsidR="00092DD4" w:rsidRPr="0059508D" w:rsidRDefault="00092DD4" w:rsidP="006816E2">
    <w:pPr>
      <w:jc w:val="center"/>
      <w:rPr>
        <w:rFonts w:ascii="Arial" w:hAnsi="Arial" w:cs="Arial"/>
        <w:b/>
        <w:bCs w:val="0"/>
        <w:color w:val="000000"/>
        <w:sz w:val="20"/>
        <w:lang w:val="es-ES"/>
      </w:rPr>
    </w:pPr>
  </w:p>
  <w:p w:rsidR="00092DD4" w:rsidRDefault="00092DD4" w:rsidP="006816E2">
    <w:pPr>
      <w:pStyle w:val="Encabezado"/>
      <w:jc w:val="center"/>
    </w:pPr>
    <w:r w:rsidRPr="0059508D">
      <w:rPr>
        <w:rFonts w:ascii="Arial" w:hAnsi="Arial" w:cs="Arial"/>
        <w:b/>
        <w:bCs w:val="0"/>
        <w:color w:val="000000"/>
        <w:szCs w:val="24"/>
        <w:lang w:val="es-ES"/>
      </w:rPr>
      <w:t>DIRECCIÓN DE EDUCACIÓN SUPERIOR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127"/>
    <w:multiLevelType w:val="hybridMultilevel"/>
    <w:tmpl w:val="788E67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74D8"/>
    <w:multiLevelType w:val="hybridMultilevel"/>
    <w:tmpl w:val="9836F6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37A93"/>
    <w:multiLevelType w:val="hybridMultilevel"/>
    <w:tmpl w:val="629C6C9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0CC6D42"/>
    <w:multiLevelType w:val="hybridMultilevel"/>
    <w:tmpl w:val="D01C50EC"/>
    <w:lvl w:ilvl="0" w:tplc="5184A0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B33BE"/>
    <w:multiLevelType w:val="hybridMultilevel"/>
    <w:tmpl w:val="AB7C6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A5886"/>
    <w:multiLevelType w:val="hybridMultilevel"/>
    <w:tmpl w:val="D01C50EC"/>
    <w:lvl w:ilvl="0" w:tplc="5184A0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F2670"/>
    <w:multiLevelType w:val="hybridMultilevel"/>
    <w:tmpl w:val="296C9A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E571A"/>
    <w:multiLevelType w:val="hybridMultilevel"/>
    <w:tmpl w:val="6D18C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685F"/>
    <w:multiLevelType w:val="hybridMultilevel"/>
    <w:tmpl w:val="DF56AB28"/>
    <w:lvl w:ilvl="0" w:tplc="B0005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9666A"/>
    <w:multiLevelType w:val="hybridMultilevel"/>
    <w:tmpl w:val="67E2AA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123224"/>
    <w:multiLevelType w:val="hybridMultilevel"/>
    <w:tmpl w:val="06A2E85A"/>
    <w:lvl w:ilvl="0" w:tplc="8C669C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96F41"/>
    <w:multiLevelType w:val="hybridMultilevel"/>
    <w:tmpl w:val="DADA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12BF1"/>
    <w:multiLevelType w:val="hybridMultilevel"/>
    <w:tmpl w:val="91A4C6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71005A4"/>
    <w:multiLevelType w:val="hybridMultilevel"/>
    <w:tmpl w:val="26AA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23626"/>
    <w:multiLevelType w:val="hybridMultilevel"/>
    <w:tmpl w:val="9836F6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82188"/>
    <w:multiLevelType w:val="hybridMultilevel"/>
    <w:tmpl w:val="F17CB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84CCB"/>
    <w:multiLevelType w:val="hybridMultilevel"/>
    <w:tmpl w:val="D01C50EC"/>
    <w:lvl w:ilvl="0" w:tplc="5184A0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8718D"/>
    <w:multiLevelType w:val="hybridMultilevel"/>
    <w:tmpl w:val="D01C50EC"/>
    <w:lvl w:ilvl="0" w:tplc="5184A0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C07CF"/>
    <w:multiLevelType w:val="hybridMultilevel"/>
    <w:tmpl w:val="8F04031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690266F"/>
    <w:multiLevelType w:val="hybridMultilevel"/>
    <w:tmpl w:val="2CCC16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81B85"/>
    <w:multiLevelType w:val="hybridMultilevel"/>
    <w:tmpl w:val="6D18C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E4756"/>
    <w:multiLevelType w:val="hybridMultilevel"/>
    <w:tmpl w:val="F17CB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B493D"/>
    <w:multiLevelType w:val="hybridMultilevel"/>
    <w:tmpl w:val="C9D4783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65FCD"/>
    <w:multiLevelType w:val="hybridMultilevel"/>
    <w:tmpl w:val="9744ACA6"/>
    <w:lvl w:ilvl="0" w:tplc="5184A0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F94679"/>
    <w:multiLevelType w:val="hybridMultilevel"/>
    <w:tmpl w:val="41082AFA"/>
    <w:lvl w:ilvl="0" w:tplc="32765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9B158B"/>
    <w:multiLevelType w:val="hybridMultilevel"/>
    <w:tmpl w:val="38C09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3C7805"/>
    <w:multiLevelType w:val="hybridMultilevel"/>
    <w:tmpl w:val="DF56AB28"/>
    <w:lvl w:ilvl="0" w:tplc="B0005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546EF7"/>
    <w:multiLevelType w:val="hybridMultilevel"/>
    <w:tmpl w:val="82127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6175A"/>
    <w:multiLevelType w:val="hybridMultilevel"/>
    <w:tmpl w:val="309C2F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B71BC"/>
    <w:multiLevelType w:val="hybridMultilevel"/>
    <w:tmpl w:val="ED8A4638"/>
    <w:lvl w:ilvl="0" w:tplc="46905C4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F2F9D"/>
    <w:multiLevelType w:val="hybridMultilevel"/>
    <w:tmpl w:val="2EC6D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D0901"/>
    <w:multiLevelType w:val="hybridMultilevel"/>
    <w:tmpl w:val="D01C50EC"/>
    <w:lvl w:ilvl="0" w:tplc="5184A0E8">
      <w:start w:val="1"/>
      <w:numFmt w:val="upperRoman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4"/>
  </w:num>
  <w:num w:numId="5">
    <w:abstractNumId w:val="11"/>
  </w:num>
  <w:num w:numId="6">
    <w:abstractNumId w:val="28"/>
  </w:num>
  <w:num w:numId="7">
    <w:abstractNumId w:val="14"/>
  </w:num>
  <w:num w:numId="8">
    <w:abstractNumId w:val="29"/>
  </w:num>
  <w:num w:numId="9">
    <w:abstractNumId w:val="19"/>
  </w:num>
  <w:num w:numId="10">
    <w:abstractNumId w:val="10"/>
  </w:num>
  <w:num w:numId="11">
    <w:abstractNumId w:val="15"/>
  </w:num>
  <w:num w:numId="12">
    <w:abstractNumId w:val="22"/>
  </w:num>
  <w:num w:numId="13">
    <w:abstractNumId w:val="9"/>
  </w:num>
  <w:num w:numId="14">
    <w:abstractNumId w:val="1"/>
  </w:num>
  <w:num w:numId="15">
    <w:abstractNumId w:val="0"/>
  </w:num>
  <w:num w:numId="16">
    <w:abstractNumId w:val="21"/>
  </w:num>
  <w:num w:numId="17">
    <w:abstractNumId w:val="18"/>
  </w:num>
  <w:num w:numId="18">
    <w:abstractNumId w:val="25"/>
  </w:num>
  <w:num w:numId="19">
    <w:abstractNumId w:val="12"/>
  </w:num>
  <w:num w:numId="20">
    <w:abstractNumId w:val="2"/>
  </w:num>
  <w:num w:numId="21">
    <w:abstractNumId w:val="13"/>
  </w:num>
  <w:num w:numId="22">
    <w:abstractNumId w:val="5"/>
  </w:num>
  <w:num w:numId="23">
    <w:abstractNumId w:val="30"/>
  </w:num>
  <w:num w:numId="24">
    <w:abstractNumId w:val="3"/>
  </w:num>
  <w:num w:numId="25">
    <w:abstractNumId w:val="16"/>
  </w:num>
  <w:num w:numId="26">
    <w:abstractNumId w:val="17"/>
  </w:num>
  <w:num w:numId="27">
    <w:abstractNumId w:val="31"/>
  </w:num>
  <w:num w:numId="28">
    <w:abstractNumId w:val="7"/>
  </w:num>
  <w:num w:numId="29">
    <w:abstractNumId w:val="20"/>
  </w:num>
  <w:num w:numId="30">
    <w:abstractNumId w:val="27"/>
  </w:num>
  <w:num w:numId="31">
    <w:abstractNumId w:val="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14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97971"/>
    <w:rsid w:val="00000B7A"/>
    <w:rsid w:val="00001E7A"/>
    <w:rsid w:val="0000616C"/>
    <w:rsid w:val="00012B13"/>
    <w:rsid w:val="00012EF4"/>
    <w:rsid w:val="000166F8"/>
    <w:rsid w:val="00020DBC"/>
    <w:rsid w:val="0002285B"/>
    <w:rsid w:val="000263EF"/>
    <w:rsid w:val="00031432"/>
    <w:rsid w:val="00037B33"/>
    <w:rsid w:val="000411F3"/>
    <w:rsid w:val="00043206"/>
    <w:rsid w:val="00044149"/>
    <w:rsid w:val="00044F78"/>
    <w:rsid w:val="0004510F"/>
    <w:rsid w:val="00046E6A"/>
    <w:rsid w:val="00047E7D"/>
    <w:rsid w:val="00050F6B"/>
    <w:rsid w:val="000538CE"/>
    <w:rsid w:val="00055888"/>
    <w:rsid w:val="00056E18"/>
    <w:rsid w:val="0006190A"/>
    <w:rsid w:val="00062886"/>
    <w:rsid w:val="00063337"/>
    <w:rsid w:val="00064204"/>
    <w:rsid w:val="000648A0"/>
    <w:rsid w:val="000673DA"/>
    <w:rsid w:val="00067DE3"/>
    <w:rsid w:val="00071996"/>
    <w:rsid w:val="000723CC"/>
    <w:rsid w:val="00076CAB"/>
    <w:rsid w:val="00080C15"/>
    <w:rsid w:val="0008135B"/>
    <w:rsid w:val="000815DA"/>
    <w:rsid w:val="00081D20"/>
    <w:rsid w:val="000820B2"/>
    <w:rsid w:val="000846EC"/>
    <w:rsid w:val="000847AD"/>
    <w:rsid w:val="00084DD0"/>
    <w:rsid w:val="00085148"/>
    <w:rsid w:val="0009292C"/>
    <w:rsid w:val="00092DD4"/>
    <w:rsid w:val="00093CDF"/>
    <w:rsid w:val="00093E7A"/>
    <w:rsid w:val="000948C1"/>
    <w:rsid w:val="000A2D25"/>
    <w:rsid w:val="000A52FB"/>
    <w:rsid w:val="000A5327"/>
    <w:rsid w:val="000A73A6"/>
    <w:rsid w:val="000B088A"/>
    <w:rsid w:val="000B291D"/>
    <w:rsid w:val="000B329C"/>
    <w:rsid w:val="000B53FC"/>
    <w:rsid w:val="000B5E7E"/>
    <w:rsid w:val="000C111B"/>
    <w:rsid w:val="000C1B64"/>
    <w:rsid w:val="000C50F0"/>
    <w:rsid w:val="000C667A"/>
    <w:rsid w:val="000C6BDD"/>
    <w:rsid w:val="000C6DF7"/>
    <w:rsid w:val="000D0D11"/>
    <w:rsid w:val="000D119C"/>
    <w:rsid w:val="000D3AC4"/>
    <w:rsid w:val="000D4BC6"/>
    <w:rsid w:val="000D6661"/>
    <w:rsid w:val="000D6768"/>
    <w:rsid w:val="000D79F7"/>
    <w:rsid w:val="000E5EE9"/>
    <w:rsid w:val="000E6B6F"/>
    <w:rsid w:val="000E73F1"/>
    <w:rsid w:val="000F082F"/>
    <w:rsid w:val="000F1E77"/>
    <w:rsid w:val="000F1ECE"/>
    <w:rsid w:val="000F2DB8"/>
    <w:rsid w:val="000F5D0C"/>
    <w:rsid w:val="000F7F07"/>
    <w:rsid w:val="0010223A"/>
    <w:rsid w:val="0010276B"/>
    <w:rsid w:val="001041A8"/>
    <w:rsid w:val="001075D6"/>
    <w:rsid w:val="00110055"/>
    <w:rsid w:val="00110532"/>
    <w:rsid w:val="001105AB"/>
    <w:rsid w:val="001106B8"/>
    <w:rsid w:val="00111C32"/>
    <w:rsid w:val="00112B3A"/>
    <w:rsid w:val="00116E35"/>
    <w:rsid w:val="001255A1"/>
    <w:rsid w:val="00127DB2"/>
    <w:rsid w:val="00133B6C"/>
    <w:rsid w:val="00133E46"/>
    <w:rsid w:val="00135D05"/>
    <w:rsid w:val="00136846"/>
    <w:rsid w:val="001374D5"/>
    <w:rsid w:val="00140BEE"/>
    <w:rsid w:val="00145ABC"/>
    <w:rsid w:val="001609E0"/>
    <w:rsid w:val="00164F73"/>
    <w:rsid w:val="001711A9"/>
    <w:rsid w:val="001720E6"/>
    <w:rsid w:val="00172975"/>
    <w:rsid w:val="00172F81"/>
    <w:rsid w:val="00174964"/>
    <w:rsid w:val="001752AC"/>
    <w:rsid w:val="0017667D"/>
    <w:rsid w:val="00181B8B"/>
    <w:rsid w:val="00182B24"/>
    <w:rsid w:val="00184C9C"/>
    <w:rsid w:val="00186C33"/>
    <w:rsid w:val="0019269D"/>
    <w:rsid w:val="00193480"/>
    <w:rsid w:val="0019366C"/>
    <w:rsid w:val="001979C2"/>
    <w:rsid w:val="001A0940"/>
    <w:rsid w:val="001A32FF"/>
    <w:rsid w:val="001A3B19"/>
    <w:rsid w:val="001A5D58"/>
    <w:rsid w:val="001B2849"/>
    <w:rsid w:val="001C0267"/>
    <w:rsid w:val="001C1A15"/>
    <w:rsid w:val="001C3C0E"/>
    <w:rsid w:val="001C574C"/>
    <w:rsid w:val="001D110E"/>
    <w:rsid w:val="001D5B77"/>
    <w:rsid w:val="001D6A8F"/>
    <w:rsid w:val="001D71A3"/>
    <w:rsid w:val="001E0624"/>
    <w:rsid w:val="001E45C7"/>
    <w:rsid w:val="001E5D39"/>
    <w:rsid w:val="001E67F9"/>
    <w:rsid w:val="001E6B69"/>
    <w:rsid w:val="001F2A65"/>
    <w:rsid w:val="001F570C"/>
    <w:rsid w:val="001F572B"/>
    <w:rsid w:val="001F5D66"/>
    <w:rsid w:val="002010D0"/>
    <w:rsid w:val="00202BFA"/>
    <w:rsid w:val="002030B6"/>
    <w:rsid w:val="00203E01"/>
    <w:rsid w:val="00204867"/>
    <w:rsid w:val="002052CE"/>
    <w:rsid w:val="0020603C"/>
    <w:rsid w:val="00206615"/>
    <w:rsid w:val="00210B55"/>
    <w:rsid w:val="00210C39"/>
    <w:rsid w:val="00212B6F"/>
    <w:rsid w:val="0022576C"/>
    <w:rsid w:val="00226244"/>
    <w:rsid w:val="002266B2"/>
    <w:rsid w:val="00226923"/>
    <w:rsid w:val="00240104"/>
    <w:rsid w:val="0024093A"/>
    <w:rsid w:val="002474EB"/>
    <w:rsid w:val="00250C33"/>
    <w:rsid w:val="00251368"/>
    <w:rsid w:val="00251948"/>
    <w:rsid w:val="002548BA"/>
    <w:rsid w:val="00262E16"/>
    <w:rsid w:val="002649FC"/>
    <w:rsid w:val="00264AA1"/>
    <w:rsid w:val="00266F2C"/>
    <w:rsid w:val="00270309"/>
    <w:rsid w:val="00270843"/>
    <w:rsid w:val="002713DB"/>
    <w:rsid w:val="002724F3"/>
    <w:rsid w:val="0027440B"/>
    <w:rsid w:val="00276F47"/>
    <w:rsid w:val="002859B2"/>
    <w:rsid w:val="00286568"/>
    <w:rsid w:val="00286F67"/>
    <w:rsid w:val="002920D8"/>
    <w:rsid w:val="00295B1C"/>
    <w:rsid w:val="00296254"/>
    <w:rsid w:val="00296835"/>
    <w:rsid w:val="00296978"/>
    <w:rsid w:val="0029775C"/>
    <w:rsid w:val="002A177B"/>
    <w:rsid w:val="002A1BB2"/>
    <w:rsid w:val="002A1CBC"/>
    <w:rsid w:val="002A1E3D"/>
    <w:rsid w:val="002A4913"/>
    <w:rsid w:val="002A4B21"/>
    <w:rsid w:val="002B1C74"/>
    <w:rsid w:val="002B551B"/>
    <w:rsid w:val="002B63A5"/>
    <w:rsid w:val="002B7FA1"/>
    <w:rsid w:val="002D176C"/>
    <w:rsid w:val="002D2243"/>
    <w:rsid w:val="002D2B4B"/>
    <w:rsid w:val="002D6F33"/>
    <w:rsid w:val="002E02B9"/>
    <w:rsid w:val="002E5B42"/>
    <w:rsid w:val="002E5F30"/>
    <w:rsid w:val="002E6DAB"/>
    <w:rsid w:val="002E6DB8"/>
    <w:rsid w:val="002F506F"/>
    <w:rsid w:val="002F5801"/>
    <w:rsid w:val="002F58AF"/>
    <w:rsid w:val="002F658D"/>
    <w:rsid w:val="00300343"/>
    <w:rsid w:val="00301461"/>
    <w:rsid w:val="0030153F"/>
    <w:rsid w:val="0030363D"/>
    <w:rsid w:val="0031212F"/>
    <w:rsid w:val="00314E8B"/>
    <w:rsid w:val="00320649"/>
    <w:rsid w:val="00321373"/>
    <w:rsid w:val="00323FB3"/>
    <w:rsid w:val="00324963"/>
    <w:rsid w:val="00327E9E"/>
    <w:rsid w:val="003304C4"/>
    <w:rsid w:val="003305A8"/>
    <w:rsid w:val="00331850"/>
    <w:rsid w:val="00332CF9"/>
    <w:rsid w:val="00332D34"/>
    <w:rsid w:val="00333100"/>
    <w:rsid w:val="00336A98"/>
    <w:rsid w:val="00337423"/>
    <w:rsid w:val="00337A94"/>
    <w:rsid w:val="00340334"/>
    <w:rsid w:val="00341E60"/>
    <w:rsid w:val="003420F6"/>
    <w:rsid w:val="00342575"/>
    <w:rsid w:val="003457F1"/>
    <w:rsid w:val="003511B1"/>
    <w:rsid w:val="00356745"/>
    <w:rsid w:val="00357969"/>
    <w:rsid w:val="00361E12"/>
    <w:rsid w:val="00362667"/>
    <w:rsid w:val="00366E1E"/>
    <w:rsid w:val="00367492"/>
    <w:rsid w:val="00372B9D"/>
    <w:rsid w:val="00373043"/>
    <w:rsid w:val="00373633"/>
    <w:rsid w:val="003749E6"/>
    <w:rsid w:val="00375FE0"/>
    <w:rsid w:val="00376DA4"/>
    <w:rsid w:val="0038286B"/>
    <w:rsid w:val="003833A7"/>
    <w:rsid w:val="00386911"/>
    <w:rsid w:val="00386EBB"/>
    <w:rsid w:val="00392315"/>
    <w:rsid w:val="00392A9C"/>
    <w:rsid w:val="00392C83"/>
    <w:rsid w:val="00393B1A"/>
    <w:rsid w:val="00395131"/>
    <w:rsid w:val="003962A9"/>
    <w:rsid w:val="003A1990"/>
    <w:rsid w:val="003B00BC"/>
    <w:rsid w:val="003B40D2"/>
    <w:rsid w:val="003B6192"/>
    <w:rsid w:val="003B66F0"/>
    <w:rsid w:val="003B6DB1"/>
    <w:rsid w:val="003C45D1"/>
    <w:rsid w:val="003D7EE9"/>
    <w:rsid w:val="003E11E9"/>
    <w:rsid w:val="003E22E4"/>
    <w:rsid w:val="003E56FC"/>
    <w:rsid w:val="003E7EE3"/>
    <w:rsid w:val="003F1EA8"/>
    <w:rsid w:val="003F6BF4"/>
    <w:rsid w:val="003F7821"/>
    <w:rsid w:val="004011C9"/>
    <w:rsid w:val="00404CA9"/>
    <w:rsid w:val="00404F4C"/>
    <w:rsid w:val="004064DE"/>
    <w:rsid w:val="00406526"/>
    <w:rsid w:val="00406703"/>
    <w:rsid w:val="00406B4B"/>
    <w:rsid w:val="00407423"/>
    <w:rsid w:val="004149B7"/>
    <w:rsid w:val="0042067B"/>
    <w:rsid w:val="004216CC"/>
    <w:rsid w:val="004276F0"/>
    <w:rsid w:val="00430600"/>
    <w:rsid w:val="0043357B"/>
    <w:rsid w:val="0043544A"/>
    <w:rsid w:val="004356D9"/>
    <w:rsid w:val="00436034"/>
    <w:rsid w:val="00440121"/>
    <w:rsid w:val="00440D04"/>
    <w:rsid w:val="0044204D"/>
    <w:rsid w:val="004423F6"/>
    <w:rsid w:val="0044367D"/>
    <w:rsid w:val="00443A99"/>
    <w:rsid w:val="00443E3E"/>
    <w:rsid w:val="004632A9"/>
    <w:rsid w:val="00463939"/>
    <w:rsid w:val="0046416E"/>
    <w:rsid w:val="0046703A"/>
    <w:rsid w:val="00467797"/>
    <w:rsid w:val="00467BDF"/>
    <w:rsid w:val="00471CEB"/>
    <w:rsid w:val="00471DC6"/>
    <w:rsid w:val="004779CF"/>
    <w:rsid w:val="00484D10"/>
    <w:rsid w:val="00484E2F"/>
    <w:rsid w:val="004915D3"/>
    <w:rsid w:val="00495075"/>
    <w:rsid w:val="00495695"/>
    <w:rsid w:val="004962DD"/>
    <w:rsid w:val="004A1F88"/>
    <w:rsid w:val="004A26DB"/>
    <w:rsid w:val="004B12AF"/>
    <w:rsid w:val="004B18B7"/>
    <w:rsid w:val="004B3A4E"/>
    <w:rsid w:val="004B4615"/>
    <w:rsid w:val="004B5422"/>
    <w:rsid w:val="004B6C64"/>
    <w:rsid w:val="004C027A"/>
    <w:rsid w:val="004C0A38"/>
    <w:rsid w:val="004C0E79"/>
    <w:rsid w:val="004C0ECC"/>
    <w:rsid w:val="004C3CC1"/>
    <w:rsid w:val="004D362B"/>
    <w:rsid w:val="004D38F4"/>
    <w:rsid w:val="004D4CE9"/>
    <w:rsid w:val="004D5030"/>
    <w:rsid w:val="004D71D8"/>
    <w:rsid w:val="004F06F8"/>
    <w:rsid w:val="004F3C92"/>
    <w:rsid w:val="004F63AC"/>
    <w:rsid w:val="004F742C"/>
    <w:rsid w:val="004F7A1D"/>
    <w:rsid w:val="00500F7E"/>
    <w:rsid w:val="005029A1"/>
    <w:rsid w:val="00503CD0"/>
    <w:rsid w:val="0050629D"/>
    <w:rsid w:val="00506799"/>
    <w:rsid w:val="00513973"/>
    <w:rsid w:val="00513A8E"/>
    <w:rsid w:val="00517503"/>
    <w:rsid w:val="00517A0B"/>
    <w:rsid w:val="00520992"/>
    <w:rsid w:val="00523F6B"/>
    <w:rsid w:val="00524269"/>
    <w:rsid w:val="00524EC7"/>
    <w:rsid w:val="00526A4F"/>
    <w:rsid w:val="005303DA"/>
    <w:rsid w:val="0053303B"/>
    <w:rsid w:val="00535CDC"/>
    <w:rsid w:val="00547288"/>
    <w:rsid w:val="00556A07"/>
    <w:rsid w:val="005570DE"/>
    <w:rsid w:val="00560981"/>
    <w:rsid w:val="0056153E"/>
    <w:rsid w:val="00564575"/>
    <w:rsid w:val="00564695"/>
    <w:rsid w:val="00566206"/>
    <w:rsid w:val="00573137"/>
    <w:rsid w:val="005749BF"/>
    <w:rsid w:val="00576A0E"/>
    <w:rsid w:val="00581EBB"/>
    <w:rsid w:val="0058539A"/>
    <w:rsid w:val="00590C6E"/>
    <w:rsid w:val="00590EF9"/>
    <w:rsid w:val="00592B03"/>
    <w:rsid w:val="00594315"/>
    <w:rsid w:val="0059762C"/>
    <w:rsid w:val="0059768D"/>
    <w:rsid w:val="005A123D"/>
    <w:rsid w:val="005A2278"/>
    <w:rsid w:val="005A2301"/>
    <w:rsid w:val="005A3B4C"/>
    <w:rsid w:val="005B24D5"/>
    <w:rsid w:val="005B69D5"/>
    <w:rsid w:val="005C0107"/>
    <w:rsid w:val="005C064D"/>
    <w:rsid w:val="005D3804"/>
    <w:rsid w:val="005D3E96"/>
    <w:rsid w:val="005D5103"/>
    <w:rsid w:val="005D7447"/>
    <w:rsid w:val="005E3255"/>
    <w:rsid w:val="005E3F5A"/>
    <w:rsid w:val="005E4D3A"/>
    <w:rsid w:val="005E57FF"/>
    <w:rsid w:val="005F0A63"/>
    <w:rsid w:val="005F0D53"/>
    <w:rsid w:val="005F20E1"/>
    <w:rsid w:val="005F3E0E"/>
    <w:rsid w:val="005F4ACB"/>
    <w:rsid w:val="0060076E"/>
    <w:rsid w:val="00602CCA"/>
    <w:rsid w:val="00604ADE"/>
    <w:rsid w:val="0060613D"/>
    <w:rsid w:val="00610D00"/>
    <w:rsid w:val="006119E2"/>
    <w:rsid w:val="00613602"/>
    <w:rsid w:val="00622DF0"/>
    <w:rsid w:val="00625850"/>
    <w:rsid w:val="00625992"/>
    <w:rsid w:val="006338F6"/>
    <w:rsid w:val="00634DD9"/>
    <w:rsid w:val="00636141"/>
    <w:rsid w:val="006361CE"/>
    <w:rsid w:val="0063686C"/>
    <w:rsid w:val="00641A1A"/>
    <w:rsid w:val="00641E2F"/>
    <w:rsid w:val="00642CA3"/>
    <w:rsid w:val="006451D3"/>
    <w:rsid w:val="00645DAE"/>
    <w:rsid w:val="00646B21"/>
    <w:rsid w:val="006470C0"/>
    <w:rsid w:val="00651C82"/>
    <w:rsid w:val="006537A6"/>
    <w:rsid w:val="006545D1"/>
    <w:rsid w:val="00655791"/>
    <w:rsid w:val="00660972"/>
    <w:rsid w:val="00663EEC"/>
    <w:rsid w:val="00664608"/>
    <w:rsid w:val="006646B2"/>
    <w:rsid w:val="006670E6"/>
    <w:rsid w:val="00670583"/>
    <w:rsid w:val="00670B06"/>
    <w:rsid w:val="0067345D"/>
    <w:rsid w:val="00674099"/>
    <w:rsid w:val="006772F5"/>
    <w:rsid w:val="00677D51"/>
    <w:rsid w:val="006816E2"/>
    <w:rsid w:val="00681A1C"/>
    <w:rsid w:val="00683388"/>
    <w:rsid w:val="0068376E"/>
    <w:rsid w:val="00683EE2"/>
    <w:rsid w:val="00684001"/>
    <w:rsid w:val="00687941"/>
    <w:rsid w:val="00691699"/>
    <w:rsid w:val="00696C95"/>
    <w:rsid w:val="006A08FF"/>
    <w:rsid w:val="006A0BAF"/>
    <w:rsid w:val="006A4485"/>
    <w:rsid w:val="006A59C8"/>
    <w:rsid w:val="006B0160"/>
    <w:rsid w:val="006B5127"/>
    <w:rsid w:val="006C186E"/>
    <w:rsid w:val="006C5373"/>
    <w:rsid w:val="006C58B8"/>
    <w:rsid w:val="006C5DB4"/>
    <w:rsid w:val="006C7FC3"/>
    <w:rsid w:val="006D0668"/>
    <w:rsid w:val="006D3861"/>
    <w:rsid w:val="006D44F1"/>
    <w:rsid w:val="006D516F"/>
    <w:rsid w:val="006D55C4"/>
    <w:rsid w:val="006E2295"/>
    <w:rsid w:val="006E48F7"/>
    <w:rsid w:val="006E649C"/>
    <w:rsid w:val="006F0960"/>
    <w:rsid w:val="006F302C"/>
    <w:rsid w:val="006F43F1"/>
    <w:rsid w:val="006F4AA5"/>
    <w:rsid w:val="006F5D90"/>
    <w:rsid w:val="00700DB2"/>
    <w:rsid w:val="00700F95"/>
    <w:rsid w:val="00701392"/>
    <w:rsid w:val="00704A63"/>
    <w:rsid w:val="00705728"/>
    <w:rsid w:val="00707618"/>
    <w:rsid w:val="0071026F"/>
    <w:rsid w:val="00714E75"/>
    <w:rsid w:val="00717579"/>
    <w:rsid w:val="00717667"/>
    <w:rsid w:val="007237B6"/>
    <w:rsid w:val="00724034"/>
    <w:rsid w:val="00725AE5"/>
    <w:rsid w:val="00727B05"/>
    <w:rsid w:val="007318C1"/>
    <w:rsid w:val="00731D0A"/>
    <w:rsid w:val="00731F1F"/>
    <w:rsid w:val="0073390E"/>
    <w:rsid w:val="00735B1D"/>
    <w:rsid w:val="007374AD"/>
    <w:rsid w:val="007378A9"/>
    <w:rsid w:val="00742193"/>
    <w:rsid w:val="007435B7"/>
    <w:rsid w:val="00744348"/>
    <w:rsid w:val="00744C54"/>
    <w:rsid w:val="007450CD"/>
    <w:rsid w:val="007460DD"/>
    <w:rsid w:val="00746C85"/>
    <w:rsid w:val="0074743A"/>
    <w:rsid w:val="00750589"/>
    <w:rsid w:val="00754522"/>
    <w:rsid w:val="00755F98"/>
    <w:rsid w:val="00756ADF"/>
    <w:rsid w:val="00761D4C"/>
    <w:rsid w:val="00763D67"/>
    <w:rsid w:val="00765E9B"/>
    <w:rsid w:val="007701FC"/>
    <w:rsid w:val="007711B2"/>
    <w:rsid w:val="007713CE"/>
    <w:rsid w:val="00773448"/>
    <w:rsid w:val="00774E47"/>
    <w:rsid w:val="0077599D"/>
    <w:rsid w:val="007773BB"/>
    <w:rsid w:val="00780126"/>
    <w:rsid w:val="00782EF2"/>
    <w:rsid w:val="007843C9"/>
    <w:rsid w:val="00784E98"/>
    <w:rsid w:val="00786538"/>
    <w:rsid w:val="00786601"/>
    <w:rsid w:val="00786E02"/>
    <w:rsid w:val="007908E5"/>
    <w:rsid w:val="0079171A"/>
    <w:rsid w:val="00791FF2"/>
    <w:rsid w:val="007943FE"/>
    <w:rsid w:val="00794532"/>
    <w:rsid w:val="0079510E"/>
    <w:rsid w:val="007959FE"/>
    <w:rsid w:val="007967BD"/>
    <w:rsid w:val="00796A06"/>
    <w:rsid w:val="00796D24"/>
    <w:rsid w:val="00796DAD"/>
    <w:rsid w:val="00797971"/>
    <w:rsid w:val="007A22B1"/>
    <w:rsid w:val="007A36AF"/>
    <w:rsid w:val="007A4812"/>
    <w:rsid w:val="007A530B"/>
    <w:rsid w:val="007A7941"/>
    <w:rsid w:val="007B539C"/>
    <w:rsid w:val="007B5EF4"/>
    <w:rsid w:val="007B6CF6"/>
    <w:rsid w:val="007C4DFC"/>
    <w:rsid w:val="007C7866"/>
    <w:rsid w:val="007C7CA0"/>
    <w:rsid w:val="007D2E97"/>
    <w:rsid w:val="007D5E4F"/>
    <w:rsid w:val="007D5EBF"/>
    <w:rsid w:val="007E29E3"/>
    <w:rsid w:val="007E353A"/>
    <w:rsid w:val="007E3BC2"/>
    <w:rsid w:val="007E55D4"/>
    <w:rsid w:val="007E5CD0"/>
    <w:rsid w:val="007E7340"/>
    <w:rsid w:val="007F08DF"/>
    <w:rsid w:val="007F2665"/>
    <w:rsid w:val="008037A3"/>
    <w:rsid w:val="00803D66"/>
    <w:rsid w:val="00804431"/>
    <w:rsid w:val="00804E33"/>
    <w:rsid w:val="008058A2"/>
    <w:rsid w:val="00806335"/>
    <w:rsid w:val="0080662A"/>
    <w:rsid w:val="00806729"/>
    <w:rsid w:val="00806990"/>
    <w:rsid w:val="008114BD"/>
    <w:rsid w:val="00811AED"/>
    <w:rsid w:val="00811B1C"/>
    <w:rsid w:val="00816D23"/>
    <w:rsid w:val="00820E8B"/>
    <w:rsid w:val="00822929"/>
    <w:rsid w:val="00826524"/>
    <w:rsid w:val="00826657"/>
    <w:rsid w:val="00826A9B"/>
    <w:rsid w:val="008278A7"/>
    <w:rsid w:val="00832A4C"/>
    <w:rsid w:val="00833956"/>
    <w:rsid w:val="00834C43"/>
    <w:rsid w:val="00841F14"/>
    <w:rsid w:val="008421A7"/>
    <w:rsid w:val="0084304D"/>
    <w:rsid w:val="0085096A"/>
    <w:rsid w:val="0085184F"/>
    <w:rsid w:val="00851BCE"/>
    <w:rsid w:val="00852034"/>
    <w:rsid w:val="008526C2"/>
    <w:rsid w:val="00853DFF"/>
    <w:rsid w:val="00854E7F"/>
    <w:rsid w:val="00855032"/>
    <w:rsid w:val="008578AA"/>
    <w:rsid w:val="00861920"/>
    <w:rsid w:val="00861B80"/>
    <w:rsid w:val="00863AB5"/>
    <w:rsid w:val="00863AF2"/>
    <w:rsid w:val="00864837"/>
    <w:rsid w:val="008664F8"/>
    <w:rsid w:val="008669E7"/>
    <w:rsid w:val="00866DBA"/>
    <w:rsid w:val="00870225"/>
    <w:rsid w:val="008720B3"/>
    <w:rsid w:val="008739FB"/>
    <w:rsid w:val="0087413D"/>
    <w:rsid w:val="00874FD6"/>
    <w:rsid w:val="00877F06"/>
    <w:rsid w:val="008802BA"/>
    <w:rsid w:val="0088193E"/>
    <w:rsid w:val="00882EE9"/>
    <w:rsid w:val="00884629"/>
    <w:rsid w:val="008858C9"/>
    <w:rsid w:val="00886AC9"/>
    <w:rsid w:val="00890045"/>
    <w:rsid w:val="008925A4"/>
    <w:rsid w:val="00894446"/>
    <w:rsid w:val="008A3F34"/>
    <w:rsid w:val="008A4537"/>
    <w:rsid w:val="008B2283"/>
    <w:rsid w:val="008B4A49"/>
    <w:rsid w:val="008B61E7"/>
    <w:rsid w:val="008C0101"/>
    <w:rsid w:val="008C0360"/>
    <w:rsid w:val="008C09A9"/>
    <w:rsid w:val="008C4AF0"/>
    <w:rsid w:val="008C4CD0"/>
    <w:rsid w:val="008C50A5"/>
    <w:rsid w:val="008C64EA"/>
    <w:rsid w:val="008C7E85"/>
    <w:rsid w:val="008D14F4"/>
    <w:rsid w:val="008D2775"/>
    <w:rsid w:val="008D369A"/>
    <w:rsid w:val="008D3D88"/>
    <w:rsid w:val="008D6178"/>
    <w:rsid w:val="008E4674"/>
    <w:rsid w:val="008E509E"/>
    <w:rsid w:val="008E6A06"/>
    <w:rsid w:val="008E71DC"/>
    <w:rsid w:val="008E73B4"/>
    <w:rsid w:val="008F0B56"/>
    <w:rsid w:val="008F2947"/>
    <w:rsid w:val="008F5523"/>
    <w:rsid w:val="00900CCB"/>
    <w:rsid w:val="009023E6"/>
    <w:rsid w:val="0090285C"/>
    <w:rsid w:val="009041AA"/>
    <w:rsid w:val="00904ACC"/>
    <w:rsid w:val="00907B86"/>
    <w:rsid w:val="0091048C"/>
    <w:rsid w:val="009158D3"/>
    <w:rsid w:val="00924409"/>
    <w:rsid w:val="00926174"/>
    <w:rsid w:val="00930CC6"/>
    <w:rsid w:val="00934F00"/>
    <w:rsid w:val="00935210"/>
    <w:rsid w:val="00935646"/>
    <w:rsid w:val="00935971"/>
    <w:rsid w:val="009374D5"/>
    <w:rsid w:val="00937FED"/>
    <w:rsid w:val="0094032D"/>
    <w:rsid w:val="009421C3"/>
    <w:rsid w:val="009428CF"/>
    <w:rsid w:val="00942CBF"/>
    <w:rsid w:val="0094387E"/>
    <w:rsid w:val="0094582E"/>
    <w:rsid w:val="009511D5"/>
    <w:rsid w:val="00952186"/>
    <w:rsid w:val="00953BB3"/>
    <w:rsid w:val="00955356"/>
    <w:rsid w:val="009553B7"/>
    <w:rsid w:val="0095603A"/>
    <w:rsid w:val="0095623F"/>
    <w:rsid w:val="00957608"/>
    <w:rsid w:val="00967DF9"/>
    <w:rsid w:val="00975C2A"/>
    <w:rsid w:val="00976756"/>
    <w:rsid w:val="009818F4"/>
    <w:rsid w:val="00983624"/>
    <w:rsid w:val="00983B91"/>
    <w:rsid w:val="0098739F"/>
    <w:rsid w:val="00990A53"/>
    <w:rsid w:val="00992237"/>
    <w:rsid w:val="00993248"/>
    <w:rsid w:val="009959FB"/>
    <w:rsid w:val="009A0E41"/>
    <w:rsid w:val="009A2B73"/>
    <w:rsid w:val="009A2F3D"/>
    <w:rsid w:val="009A3052"/>
    <w:rsid w:val="009A4FC1"/>
    <w:rsid w:val="009A5418"/>
    <w:rsid w:val="009A5801"/>
    <w:rsid w:val="009A7E5E"/>
    <w:rsid w:val="009B0824"/>
    <w:rsid w:val="009B5026"/>
    <w:rsid w:val="009B50B5"/>
    <w:rsid w:val="009B729D"/>
    <w:rsid w:val="009C2144"/>
    <w:rsid w:val="009C4146"/>
    <w:rsid w:val="009D72B2"/>
    <w:rsid w:val="009E153A"/>
    <w:rsid w:val="009E2FE5"/>
    <w:rsid w:val="009E72FD"/>
    <w:rsid w:val="009F1905"/>
    <w:rsid w:val="009F20ED"/>
    <w:rsid w:val="009F496B"/>
    <w:rsid w:val="009F4F7E"/>
    <w:rsid w:val="009F5042"/>
    <w:rsid w:val="009F7182"/>
    <w:rsid w:val="009F71E8"/>
    <w:rsid w:val="009F7A1B"/>
    <w:rsid w:val="00A02E2B"/>
    <w:rsid w:val="00A031A1"/>
    <w:rsid w:val="00A04304"/>
    <w:rsid w:val="00A054E2"/>
    <w:rsid w:val="00A07CC9"/>
    <w:rsid w:val="00A11CC5"/>
    <w:rsid w:val="00A12E8E"/>
    <w:rsid w:val="00A14C00"/>
    <w:rsid w:val="00A16C5E"/>
    <w:rsid w:val="00A172B8"/>
    <w:rsid w:val="00A207A9"/>
    <w:rsid w:val="00A22766"/>
    <w:rsid w:val="00A245B0"/>
    <w:rsid w:val="00A24D84"/>
    <w:rsid w:val="00A25C68"/>
    <w:rsid w:val="00A26078"/>
    <w:rsid w:val="00A268F4"/>
    <w:rsid w:val="00A31506"/>
    <w:rsid w:val="00A3329F"/>
    <w:rsid w:val="00A42C4F"/>
    <w:rsid w:val="00A42DEC"/>
    <w:rsid w:val="00A43CAA"/>
    <w:rsid w:val="00A45784"/>
    <w:rsid w:val="00A45B1E"/>
    <w:rsid w:val="00A53B4F"/>
    <w:rsid w:val="00A53CE2"/>
    <w:rsid w:val="00A55DD6"/>
    <w:rsid w:val="00A637E6"/>
    <w:rsid w:val="00A65AC6"/>
    <w:rsid w:val="00A66FB5"/>
    <w:rsid w:val="00A705ED"/>
    <w:rsid w:val="00A7150E"/>
    <w:rsid w:val="00A71D03"/>
    <w:rsid w:val="00A815D6"/>
    <w:rsid w:val="00A816A1"/>
    <w:rsid w:val="00A83D9D"/>
    <w:rsid w:val="00A9096F"/>
    <w:rsid w:val="00A91FB4"/>
    <w:rsid w:val="00A94737"/>
    <w:rsid w:val="00A967A9"/>
    <w:rsid w:val="00A97AF9"/>
    <w:rsid w:val="00AA1C30"/>
    <w:rsid w:val="00AA424F"/>
    <w:rsid w:val="00AA619D"/>
    <w:rsid w:val="00AA6606"/>
    <w:rsid w:val="00AB4581"/>
    <w:rsid w:val="00AB5DD1"/>
    <w:rsid w:val="00AB6290"/>
    <w:rsid w:val="00AC06D0"/>
    <w:rsid w:val="00AC5085"/>
    <w:rsid w:val="00AD26BE"/>
    <w:rsid w:val="00AD381B"/>
    <w:rsid w:val="00AD6DF1"/>
    <w:rsid w:val="00AE1161"/>
    <w:rsid w:val="00AE430C"/>
    <w:rsid w:val="00AE45C9"/>
    <w:rsid w:val="00AE63C7"/>
    <w:rsid w:val="00AF0FCF"/>
    <w:rsid w:val="00AF2092"/>
    <w:rsid w:val="00AF3FC1"/>
    <w:rsid w:val="00AF6426"/>
    <w:rsid w:val="00AF6922"/>
    <w:rsid w:val="00AF749C"/>
    <w:rsid w:val="00B0374E"/>
    <w:rsid w:val="00B07D9F"/>
    <w:rsid w:val="00B108A9"/>
    <w:rsid w:val="00B135F1"/>
    <w:rsid w:val="00B1362E"/>
    <w:rsid w:val="00B1484D"/>
    <w:rsid w:val="00B22941"/>
    <w:rsid w:val="00B277FB"/>
    <w:rsid w:val="00B3195C"/>
    <w:rsid w:val="00B344CD"/>
    <w:rsid w:val="00B3747B"/>
    <w:rsid w:val="00B411CA"/>
    <w:rsid w:val="00B43900"/>
    <w:rsid w:val="00B43BBB"/>
    <w:rsid w:val="00B43C63"/>
    <w:rsid w:val="00B53D85"/>
    <w:rsid w:val="00B542E2"/>
    <w:rsid w:val="00B571D8"/>
    <w:rsid w:val="00B5778F"/>
    <w:rsid w:val="00B577E0"/>
    <w:rsid w:val="00B6142D"/>
    <w:rsid w:val="00B7057E"/>
    <w:rsid w:val="00B708B8"/>
    <w:rsid w:val="00B71011"/>
    <w:rsid w:val="00B73E3D"/>
    <w:rsid w:val="00B73F90"/>
    <w:rsid w:val="00B75BA9"/>
    <w:rsid w:val="00B812AB"/>
    <w:rsid w:val="00B81945"/>
    <w:rsid w:val="00B8259B"/>
    <w:rsid w:val="00B87ED4"/>
    <w:rsid w:val="00B93F62"/>
    <w:rsid w:val="00B94834"/>
    <w:rsid w:val="00BA067C"/>
    <w:rsid w:val="00BA5661"/>
    <w:rsid w:val="00BA566B"/>
    <w:rsid w:val="00BA5E47"/>
    <w:rsid w:val="00BA7EE3"/>
    <w:rsid w:val="00BB4D9D"/>
    <w:rsid w:val="00BB51E9"/>
    <w:rsid w:val="00BB5CC6"/>
    <w:rsid w:val="00BC11AD"/>
    <w:rsid w:val="00BC1B97"/>
    <w:rsid w:val="00BC2705"/>
    <w:rsid w:val="00BC3440"/>
    <w:rsid w:val="00BC3CE1"/>
    <w:rsid w:val="00BC432E"/>
    <w:rsid w:val="00BC4DCB"/>
    <w:rsid w:val="00BC5F8F"/>
    <w:rsid w:val="00BD13AB"/>
    <w:rsid w:val="00BD1C54"/>
    <w:rsid w:val="00BD33F5"/>
    <w:rsid w:val="00BD41FB"/>
    <w:rsid w:val="00BD4220"/>
    <w:rsid w:val="00BD6570"/>
    <w:rsid w:val="00BD7EF4"/>
    <w:rsid w:val="00BE0A76"/>
    <w:rsid w:val="00BE7AA7"/>
    <w:rsid w:val="00BE7F1A"/>
    <w:rsid w:val="00BF6DC1"/>
    <w:rsid w:val="00C00275"/>
    <w:rsid w:val="00C00FCB"/>
    <w:rsid w:val="00C064D4"/>
    <w:rsid w:val="00C06FB2"/>
    <w:rsid w:val="00C126FF"/>
    <w:rsid w:val="00C136B4"/>
    <w:rsid w:val="00C13BB2"/>
    <w:rsid w:val="00C23955"/>
    <w:rsid w:val="00C245AB"/>
    <w:rsid w:val="00C27A7B"/>
    <w:rsid w:val="00C31105"/>
    <w:rsid w:val="00C331D3"/>
    <w:rsid w:val="00C35010"/>
    <w:rsid w:val="00C35549"/>
    <w:rsid w:val="00C36587"/>
    <w:rsid w:val="00C36A0F"/>
    <w:rsid w:val="00C37699"/>
    <w:rsid w:val="00C4243E"/>
    <w:rsid w:val="00C4603B"/>
    <w:rsid w:val="00C479BD"/>
    <w:rsid w:val="00C47D36"/>
    <w:rsid w:val="00C547D1"/>
    <w:rsid w:val="00C5685E"/>
    <w:rsid w:val="00C64422"/>
    <w:rsid w:val="00C647F7"/>
    <w:rsid w:val="00C6566F"/>
    <w:rsid w:val="00C65F4D"/>
    <w:rsid w:val="00C66F0B"/>
    <w:rsid w:val="00C673CB"/>
    <w:rsid w:val="00C70B16"/>
    <w:rsid w:val="00C7437A"/>
    <w:rsid w:val="00C746E1"/>
    <w:rsid w:val="00C77E38"/>
    <w:rsid w:val="00C829A0"/>
    <w:rsid w:val="00C83055"/>
    <w:rsid w:val="00C83721"/>
    <w:rsid w:val="00C850D7"/>
    <w:rsid w:val="00C86033"/>
    <w:rsid w:val="00C90137"/>
    <w:rsid w:val="00C9079D"/>
    <w:rsid w:val="00C9434C"/>
    <w:rsid w:val="00C94B69"/>
    <w:rsid w:val="00C9612C"/>
    <w:rsid w:val="00CA3BB8"/>
    <w:rsid w:val="00CA50F0"/>
    <w:rsid w:val="00CA55E1"/>
    <w:rsid w:val="00CA57F3"/>
    <w:rsid w:val="00CB0B43"/>
    <w:rsid w:val="00CB273D"/>
    <w:rsid w:val="00CB36FB"/>
    <w:rsid w:val="00CB5132"/>
    <w:rsid w:val="00CB5B91"/>
    <w:rsid w:val="00CB5C3E"/>
    <w:rsid w:val="00CB63CE"/>
    <w:rsid w:val="00CC317E"/>
    <w:rsid w:val="00CC352F"/>
    <w:rsid w:val="00CD012F"/>
    <w:rsid w:val="00CD1BD9"/>
    <w:rsid w:val="00CD48F6"/>
    <w:rsid w:val="00CD6C8F"/>
    <w:rsid w:val="00CD7927"/>
    <w:rsid w:val="00CE3B55"/>
    <w:rsid w:val="00CE65AC"/>
    <w:rsid w:val="00CF2451"/>
    <w:rsid w:val="00CF3610"/>
    <w:rsid w:val="00CF5D71"/>
    <w:rsid w:val="00CF6445"/>
    <w:rsid w:val="00D00F62"/>
    <w:rsid w:val="00D068C2"/>
    <w:rsid w:val="00D069BA"/>
    <w:rsid w:val="00D108AD"/>
    <w:rsid w:val="00D12499"/>
    <w:rsid w:val="00D129F6"/>
    <w:rsid w:val="00D13FC8"/>
    <w:rsid w:val="00D16F66"/>
    <w:rsid w:val="00D1705A"/>
    <w:rsid w:val="00D24613"/>
    <w:rsid w:val="00D24E85"/>
    <w:rsid w:val="00D263CE"/>
    <w:rsid w:val="00D26618"/>
    <w:rsid w:val="00D26AFB"/>
    <w:rsid w:val="00D26BDE"/>
    <w:rsid w:val="00D33892"/>
    <w:rsid w:val="00D340A4"/>
    <w:rsid w:val="00D35002"/>
    <w:rsid w:val="00D4290D"/>
    <w:rsid w:val="00D44F7D"/>
    <w:rsid w:val="00D46F71"/>
    <w:rsid w:val="00D535A0"/>
    <w:rsid w:val="00D53C9B"/>
    <w:rsid w:val="00D55F4B"/>
    <w:rsid w:val="00D56441"/>
    <w:rsid w:val="00D605C8"/>
    <w:rsid w:val="00D6099B"/>
    <w:rsid w:val="00D65C23"/>
    <w:rsid w:val="00D662CD"/>
    <w:rsid w:val="00D741E2"/>
    <w:rsid w:val="00D8126E"/>
    <w:rsid w:val="00D82AD6"/>
    <w:rsid w:val="00D912B2"/>
    <w:rsid w:val="00D936C2"/>
    <w:rsid w:val="00D960CA"/>
    <w:rsid w:val="00DA07E3"/>
    <w:rsid w:val="00DA425C"/>
    <w:rsid w:val="00DA4370"/>
    <w:rsid w:val="00DA5D0F"/>
    <w:rsid w:val="00DA6212"/>
    <w:rsid w:val="00DA649B"/>
    <w:rsid w:val="00DB04AF"/>
    <w:rsid w:val="00DB22ED"/>
    <w:rsid w:val="00DB2FF3"/>
    <w:rsid w:val="00DB73E4"/>
    <w:rsid w:val="00DB7464"/>
    <w:rsid w:val="00DC22DF"/>
    <w:rsid w:val="00DC3CA4"/>
    <w:rsid w:val="00DC5EB7"/>
    <w:rsid w:val="00DC63A1"/>
    <w:rsid w:val="00DC693F"/>
    <w:rsid w:val="00DC6D29"/>
    <w:rsid w:val="00DC714F"/>
    <w:rsid w:val="00DD00C0"/>
    <w:rsid w:val="00DD074E"/>
    <w:rsid w:val="00DD0D09"/>
    <w:rsid w:val="00DD227A"/>
    <w:rsid w:val="00DD2C8D"/>
    <w:rsid w:val="00DD355A"/>
    <w:rsid w:val="00DD3F68"/>
    <w:rsid w:val="00DD48E0"/>
    <w:rsid w:val="00DD5B53"/>
    <w:rsid w:val="00DD61AB"/>
    <w:rsid w:val="00DD63E6"/>
    <w:rsid w:val="00DD7CD8"/>
    <w:rsid w:val="00DE43D1"/>
    <w:rsid w:val="00DE4CC3"/>
    <w:rsid w:val="00DE5754"/>
    <w:rsid w:val="00DE78C0"/>
    <w:rsid w:val="00DF1599"/>
    <w:rsid w:val="00DF5D28"/>
    <w:rsid w:val="00E000B1"/>
    <w:rsid w:val="00E00D1B"/>
    <w:rsid w:val="00E06527"/>
    <w:rsid w:val="00E06805"/>
    <w:rsid w:val="00E07F41"/>
    <w:rsid w:val="00E1467B"/>
    <w:rsid w:val="00E1468B"/>
    <w:rsid w:val="00E14EC7"/>
    <w:rsid w:val="00E15EF8"/>
    <w:rsid w:val="00E16F69"/>
    <w:rsid w:val="00E217C4"/>
    <w:rsid w:val="00E21996"/>
    <w:rsid w:val="00E22E7D"/>
    <w:rsid w:val="00E23042"/>
    <w:rsid w:val="00E23F5F"/>
    <w:rsid w:val="00E243CF"/>
    <w:rsid w:val="00E32D7B"/>
    <w:rsid w:val="00E365FA"/>
    <w:rsid w:val="00E4053C"/>
    <w:rsid w:val="00E41F01"/>
    <w:rsid w:val="00E47C30"/>
    <w:rsid w:val="00E513F6"/>
    <w:rsid w:val="00E514F3"/>
    <w:rsid w:val="00E51A33"/>
    <w:rsid w:val="00E51CA3"/>
    <w:rsid w:val="00E52EBF"/>
    <w:rsid w:val="00E5368C"/>
    <w:rsid w:val="00E56699"/>
    <w:rsid w:val="00E56854"/>
    <w:rsid w:val="00E56B87"/>
    <w:rsid w:val="00E6114E"/>
    <w:rsid w:val="00E6475A"/>
    <w:rsid w:val="00E671F2"/>
    <w:rsid w:val="00E734E0"/>
    <w:rsid w:val="00E748B9"/>
    <w:rsid w:val="00E74A8B"/>
    <w:rsid w:val="00E755C9"/>
    <w:rsid w:val="00E75878"/>
    <w:rsid w:val="00E75CE4"/>
    <w:rsid w:val="00E76163"/>
    <w:rsid w:val="00E76476"/>
    <w:rsid w:val="00E80AE3"/>
    <w:rsid w:val="00E80F4C"/>
    <w:rsid w:val="00E812FE"/>
    <w:rsid w:val="00E8262B"/>
    <w:rsid w:val="00E83132"/>
    <w:rsid w:val="00E85F43"/>
    <w:rsid w:val="00E86371"/>
    <w:rsid w:val="00E91ED3"/>
    <w:rsid w:val="00E93016"/>
    <w:rsid w:val="00E9455E"/>
    <w:rsid w:val="00E959C2"/>
    <w:rsid w:val="00E96D67"/>
    <w:rsid w:val="00E97965"/>
    <w:rsid w:val="00EA30EB"/>
    <w:rsid w:val="00EA5852"/>
    <w:rsid w:val="00EA71A5"/>
    <w:rsid w:val="00EA7998"/>
    <w:rsid w:val="00EB3117"/>
    <w:rsid w:val="00EB3F16"/>
    <w:rsid w:val="00EB574C"/>
    <w:rsid w:val="00EB7B6A"/>
    <w:rsid w:val="00EC08E6"/>
    <w:rsid w:val="00EC1287"/>
    <w:rsid w:val="00EC706C"/>
    <w:rsid w:val="00ED07FB"/>
    <w:rsid w:val="00ED1D54"/>
    <w:rsid w:val="00ED2C6F"/>
    <w:rsid w:val="00ED304D"/>
    <w:rsid w:val="00ED31A9"/>
    <w:rsid w:val="00ED7B5A"/>
    <w:rsid w:val="00EE13C6"/>
    <w:rsid w:val="00EE1634"/>
    <w:rsid w:val="00EE5455"/>
    <w:rsid w:val="00EE7E80"/>
    <w:rsid w:val="00EF091E"/>
    <w:rsid w:val="00EF66B1"/>
    <w:rsid w:val="00EF6894"/>
    <w:rsid w:val="00EF6C6E"/>
    <w:rsid w:val="00EF6C93"/>
    <w:rsid w:val="00EF737C"/>
    <w:rsid w:val="00F00F23"/>
    <w:rsid w:val="00F063D3"/>
    <w:rsid w:val="00F1016F"/>
    <w:rsid w:val="00F11EA7"/>
    <w:rsid w:val="00F12337"/>
    <w:rsid w:val="00F13F57"/>
    <w:rsid w:val="00F178E4"/>
    <w:rsid w:val="00F17FA7"/>
    <w:rsid w:val="00F20261"/>
    <w:rsid w:val="00F20E5A"/>
    <w:rsid w:val="00F30146"/>
    <w:rsid w:val="00F33221"/>
    <w:rsid w:val="00F339BA"/>
    <w:rsid w:val="00F34B7D"/>
    <w:rsid w:val="00F34DA8"/>
    <w:rsid w:val="00F35B1C"/>
    <w:rsid w:val="00F35E2F"/>
    <w:rsid w:val="00F374C0"/>
    <w:rsid w:val="00F44B07"/>
    <w:rsid w:val="00F4791E"/>
    <w:rsid w:val="00F51958"/>
    <w:rsid w:val="00F61A30"/>
    <w:rsid w:val="00F67873"/>
    <w:rsid w:val="00F71BC3"/>
    <w:rsid w:val="00F7372F"/>
    <w:rsid w:val="00F74195"/>
    <w:rsid w:val="00F75CD3"/>
    <w:rsid w:val="00F802E6"/>
    <w:rsid w:val="00F803B9"/>
    <w:rsid w:val="00F81BA9"/>
    <w:rsid w:val="00F8794C"/>
    <w:rsid w:val="00F91B22"/>
    <w:rsid w:val="00F930C7"/>
    <w:rsid w:val="00F94320"/>
    <w:rsid w:val="00FA046F"/>
    <w:rsid w:val="00FA4018"/>
    <w:rsid w:val="00FA6CAC"/>
    <w:rsid w:val="00FB239F"/>
    <w:rsid w:val="00FB5E01"/>
    <w:rsid w:val="00FC028E"/>
    <w:rsid w:val="00FC1530"/>
    <w:rsid w:val="00FD1412"/>
    <w:rsid w:val="00FD36C4"/>
    <w:rsid w:val="00FD3838"/>
    <w:rsid w:val="00FD42AC"/>
    <w:rsid w:val="00FD43DF"/>
    <w:rsid w:val="00FE0C8A"/>
    <w:rsid w:val="00FE13F7"/>
    <w:rsid w:val="00FE45E1"/>
    <w:rsid w:val="00FE5B28"/>
    <w:rsid w:val="00FE72E3"/>
    <w:rsid w:val="00FE7AE8"/>
    <w:rsid w:val="00FF244E"/>
    <w:rsid w:val="00FF2A44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71"/>
    <w:rPr>
      <w:rFonts w:ascii="Arial Narrow" w:hAnsi="Arial Narrow"/>
      <w:bCs/>
      <w:sz w:val="24"/>
      <w:lang w:eastAsia="es-ES"/>
    </w:rPr>
  </w:style>
  <w:style w:type="paragraph" w:styleId="Ttulo4">
    <w:name w:val="heading 4"/>
    <w:basedOn w:val="Normal"/>
    <w:next w:val="Normal"/>
    <w:qFormat/>
    <w:rsid w:val="00797971"/>
    <w:pPr>
      <w:keepNext/>
      <w:jc w:val="both"/>
      <w:outlineLvl w:val="3"/>
    </w:pPr>
    <w:rPr>
      <w:rFonts w:ascii="Arial" w:hAnsi="Arial"/>
      <w:b/>
      <w:bCs w:val="0"/>
      <w:color w:val="800000"/>
      <w:sz w:val="22"/>
    </w:rPr>
  </w:style>
  <w:style w:type="paragraph" w:styleId="Ttulo5">
    <w:name w:val="heading 5"/>
    <w:basedOn w:val="Normal"/>
    <w:next w:val="Normal"/>
    <w:qFormat/>
    <w:rsid w:val="00797971"/>
    <w:pPr>
      <w:keepNext/>
      <w:outlineLvl w:val="4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797971"/>
    <w:pPr>
      <w:keepNext/>
      <w:jc w:val="right"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"/>
    <w:basedOn w:val="Normal"/>
    <w:link w:val="EncabezadoCar"/>
    <w:uiPriority w:val="99"/>
    <w:rsid w:val="007979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"/>
    <w:link w:val="Encabezado"/>
    <w:uiPriority w:val="99"/>
    <w:rsid w:val="00B3195C"/>
    <w:rPr>
      <w:rFonts w:ascii="Arial Narrow" w:hAnsi="Arial Narrow"/>
      <w:bCs/>
      <w:sz w:val="24"/>
      <w:lang w:val="es-MX"/>
    </w:rPr>
  </w:style>
  <w:style w:type="paragraph" w:styleId="Ttulo">
    <w:name w:val="Title"/>
    <w:basedOn w:val="Normal"/>
    <w:link w:val="TtuloCar"/>
    <w:qFormat/>
    <w:rsid w:val="003B00BC"/>
    <w:pPr>
      <w:jc w:val="center"/>
    </w:pPr>
    <w:rPr>
      <w:rFonts w:ascii="Arial" w:hAnsi="Arial"/>
      <w:b/>
      <w:bCs w:val="0"/>
      <w:sz w:val="36"/>
    </w:rPr>
  </w:style>
  <w:style w:type="character" w:customStyle="1" w:styleId="TtuloCar">
    <w:name w:val="Título Car"/>
    <w:link w:val="Ttulo"/>
    <w:rsid w:val="003B00BC"/>
    <w:rPr>
      <w:rFonts w:ascii="Arial" w:hAnsi="Arial"/>
      <w:b/>
      <w:sz w:val="36"/>
    </w:rPr>
  </w:style>
  <w:style w:type="paragraph" w:customStyle="1" w:styleId="Default">
    <w:name w:val="Default"/>
    <w:rsid w:val="003B00B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C3CC1"/>
    <w:pPr>
      <w:spacing w:beforeLines="1" w:afterLines="1"/>
    </w:pPr>
    <w:rPr>
      <w:rFonts w:ascii="Times" w:hAnsi="Times"/>
      <w:bCs w:val="0"/>
      <w:sz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E4CC3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table" w:styleId="Tablaconcuadrcula">
    <w:name w:val="Table Grid"/>
    <w:basedOn w:val="Tablanormal"/>
    <w:rsid w:val="000A73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rsid w:val="00E86371"/>
    <w:rPr>
      <w:sz w:val="20"/>
    </w:rPr>
  </w:style>
  <w:style w:type="character" w:customStyle="1" w:styleId="TextocomentarioCar">
    <w:name w:val="Texto comentario Car"/>
    <w:link w:val="Textocomentario"/>
    <w:rsid w:val="00E86371"/>
    <w:rPr>
      <w:rFonts w:ascii="Arial Narrow" w:hAnsi="Arial Narrow"/>
      <w:bCs/>
      <w:lang w:eastAsia="es-ES"/>
    </w:rPr>
  </w:style>
  <w:style w:type="paragraph" w:styleId="Piedepgina">
    <w:name w:val="footer"/>
    <w:basedOn w:val="Normal"/>
    <w:link w:val="PiedepginaCar"/>
    <w:rsid w:val="00A66F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66FB5"/>
    <w:rPr>
      <w:rFonts w:ascii="Arial Narrow" w:hAnsi="Arial Narrow"/>
      <w:bCs/>
      <w:sz w:val="24"/>
      <w:lang w:eastAsia="es-ES"/>
    </w:rPr>
  </w:style>
  <w:style w:type="paragraph" w:styleId="Textodeglobo">
    <w:name w:val="Balloon Text"/>
    <w:basedOn w:val="Normal"/>
    <w:link w:val="TextodegloboCar"/>
    <w:rsid w:val="00A66FB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66FB5"/>
    <w:rPr>
      <w:rFonts w:ascii="Tahoma" w:hAnsi="Tahoma" w:cs="Tahoma"/>
      <w:bCs/>
      <w:sz w:val="16"/>
      <w:szCs w:val="16"/>
      <w:lang w:eastAsia="es-ES"/>
    </w:rPr>
  </w:style>
  <w:style w:type="character" w:styleId="Refdecomentario">
    <w:name w:val="annotation reference"/>
    <w:rsid w:val="0020486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04867"/>
    <w:rPr>
      <w:b/>
      <w:bCs w:val="0"/>
    </w:rPr>
  </w:style>
  <w:style w:type="character" w:customStyle="1" w:styleId="AsuntodelcomentarioCar">
    <w:name w:val="Asunto del comentario Car"/>
    <w:link w:val="Asuntodelcomentario"/>
    <w:rsid w:val="00204867"/>
    <w:rPr>
      <w:rFonts w:ascii="Arial Narrow" w:hAnsi="Arial Narrow"/>
      <w:b/>
      <w:bCs w:val="0"/>
      <w:lang w:eastAsia="es-ES"/>
    </w:rPr>
  </w:style>
  <w:style w:type="character" w:styleId="Hipervnculo">
    <w:name w:val="Hyperlink"/>
    <w:rsid w:val="00DF5D28"/>
    <w:rPr>
      <w:color w:val="0000FF"/>
      <w:u w:val="single"/>
    </w:rPr>
  </w:style>
  <w:style w:type="character" w:customStyle="1" w:styleId="u633b1">
    <w:name w:val="u633b1"/>
    <w:basedOn w:val="Fuentedeprrafopredeter"/>
    <w:rsid w:val="00C83721"/>
    <w:rPr>
      <w:b w:val="0"/>
      <w:bCs w:val="0"/>
      <w:vanish w:val="0"/>
      <w:webHidden w:val="0"/>
      <w:color w:val="009900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es/millenniumgoal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catunesco.upc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cadesu.semarnat.gob.mx/biblioteca_digital/index.s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E283-6B0C-486B-92A7-93662F54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3382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POLITÉCNICO NACIONAL (arial 16)</vt:lpstr>
    </vt:vector>
  </TitlesOfParts>
  <Company>i.p.n</Company>
  <LinksUpToDate>false</LinksUpToDate>
  <CharactersWithSpaces>21940</CharactersWithSpaces>
  <SharedDoc>false</SharedDoc>
  <HLinks>
    <vt:vector size="18" baseType="variant">
      <vt:variant>
        <vt:i4>1179713</vt:i4>
      </vt:variant>
      <vt:variant>
        <vt:i4>6</vt:i4>
      </vt:variant>
      <vt:variant>
        <vt:i4>0</vt:i4>
      </vt:variant>
      <vt:variant>
        <vt:i4>5</vt:i4>
      </vt:variant>
      <vt:variant>
        <vt:lpwstr>http://www.catunesco.upc.es/</vt:lpwstr>
      </vt:variant>
      <vt:variant>
        <vt:lpwstr/>
      </vt:variant>
      <vt:variant>
        <vt:i4>2097224</vt:i4>
      </vt:variant>
      <vt:variant>
        <vt:i4>3</vt:i4>
      </vt:variant>
      <vt:variant>
        <vt:i4>0</vt:i4>
      </vt:variant>
      <vt:variant>
        <vt:i4>5</vt:i4>
      </vt:variant>
      <vt:variant>
        <vt:lpwstr>http://cecadesu.semarnat.gob.mx/biblioteca_digital/index.shtml</vt:lpwstr>
      </vt:variant>
      <vt:variant>
        <vt:lpwstr/>
      </vt:variant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http://www.un.org/es/millenniumgoals/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NACIONAL (arial 16)</dc:title>
  <dc:creator>gmalpica</dc:creator>
  <cp:lastModifiedBy>Angel</cp:lastModifiedBy>
  <cp:revision>8</cp:revision>
  <cp:lastPrinted>2013-11-14T02:20:00Z</cp:lastPrinted>
  <dcterms:created xsi:type="dcterms:W3CDTF">2014-06-05T05:36:00Z</dcterms:created>
  <dcterms:modified xsi:type="dcterms:W3CDTF">2014-06-05T06:06:00Z</dcterms:modified>
</cp:coreProperties>
</file>